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2E" w:rsidRPr="00B5107A" w:rsidRDefault="00577D1B" w:rsidP="00B5107A">
      <w:pPr>
        <w:pStyle w:val="Default"/>
        <w:spacing w:after="120"/>
        <w:outlineLvl w:val="0"/>
        <w:rPr>
          <w:rFonts w:ascii="Bookman Old Style" w:hAnsi="Bookman Old Style"/>
          <w:b/>
          <w:bCs/>
          <w:i/>
        </w:rPr>
      </w:pPr>
      <w:r w:rsidRPr="00B5107A">
        <w:rPr>
          <w:rFonts w:ascii="Bookman Old Style" w:hAnsi="Bookman Old Style"/>
          <w:b/>
          <w:bCs/>
          <w:i/>
        </w:rPr>
        <w:t>14</w:t>
      </w:r>
      <w:r w:rsidR="008757CB" w:rsidRPr="00B5107A">
        <w:rPr>
          <w:rFonts w:ascii="Bookman Old Style" w:hAnsi="Bookman Old Style"/>
          <w:b/>
          <w:bCs/>
          <w:i/>
        </w:rPr>
        <w:t>.</w:t>
      </w:r>
      <w:r w:rsidR="0095622E" w:rsidRPr="00B5107A">
        <w:rPr>
          <w:rFonts w:ascii="Bookman Old Style" w:hAnsi="Bookman Old Style"/>
          <w:b/>
          <w:bCs/>
          <w:i/>
        </w:rPr>
        <w:t xml:space="preserve"> számú melléklet</w:t>
      </w:r>
    </w:p>
    <w:tbl>
      <w:tblPr>
        <w:tblStyle w:val="Rcsostblzat"/>
        <w:tblpPr w:leftFromText="141" w:rightFromText="141" w:vertAnchor="text" w:horzAnchor="margin" w:tblpXSpec="center" w:tblpY="-142"/>
        <w:tblOverlap w:val="never"/>
        <w:tblW w:w="10598" w:type="dxa"/>
        <w:tblLook w:val="04A0"/>
      </w:tblPr>
      <w:tblGrid>
        <w:gridCol w:w="3227"/>
        <w:gridCol w:w="5329"/>
        <w:gridCol w:w="2042"/>
      </w:tblGrid>
      <w:tr w:rsidR="008757CB" w:rsidTr="008757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757CB" w:rsidRDefault="008757CB" w:rsidP="008757CB">
            <w:pPr>
              <w:pStyle w:val="Default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16280" cy="723900"/>
                  <wp:effectExtent l="0" t="0" r="7620" b="0"/>
                  <wp:docPr id="11" name="Kép 2" descr="FC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FC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08660" cy="708660"/>
                  <wp:effectExtent l="0" t="0" r="0" b="0"/>
                  <wp:docPr id="12" name="Kép 1" descr="meoe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meoe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7CB" w:rsidRDefault="008757CB" w:rsidP="008757CB">
            <w:pPr>
              <w:pStyle w:val="Default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MAGYAR MUDI EGYESÜLET</w:t>
            </w:r>
          </w:p>
          <w:p w:rsidR="008757CB" w:rsidRDefault="008757CB" w:rsidP="008757CB">
            <w:pPr>
              <w:pStyle w:val="Default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757CB" w:rsidRDefault="008757CB" w:rsidP="008757CB">
            <w:pPr>
              <w:pStyle w:val="Default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853017" cy="857260"/>
                  <wp:effectExtent l="19050" t="0" r="4233" b="0"/>
                  <wp:docPr id="1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04" cy="860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22E" w:rsidRDefault="0095622E" w:rsidP="0095622E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95622E" w:rsidRDefault="0095622E" w:rsidP="0095622E">
      <w:pPr>
        <w:pStyle w:val="Default"/>
        <w:rPr>
          <w:bCs/>
        </w:rPr>
      </w:pPr>
      <w:r>
        <w:rPr>
          <w:bCs/>
        </w:rPr>
        <w:t>A Magyar Ebtenyésztők Országos Egyesületeinek Szövetsége (mint az FCI) tagja</w:t>
      </w:r>
    </w:p>
    <w:p w:rsidR="008757CB" w:rsidRDefault="00577D1B" w:rsidP="008757CB">
      <w:pPr>
        <w:pStyle w:val="Default"/>
        <w:rPr>
          <w:bCs/>
        </w:rPr>
      </w:pPr>
      <w:proofErr w:type="gramStart"/>
      <w:r>
        <w:rPr>
          <w:bCs/>
        </w:rPr>
        <w:t>székhely</w:t>
      </w:r>
      <w:proofErr w:type="gramEnd"/>
      <w:r>
        <w:rPr>
          <w:bCs/>
        </w:rPr>
        <w:t>:</w:t>
      </w:r>
      <w:r w:rsidR="009A4CD2">
        <w:rPr>
          <w:bCs/>
        </w:rPr>
        <w:t xml:space="preserve"> </w:t>
      </w:r>
      <w:r w:rsidR="009A4CD2" w:rsidRPr="009A4CD2">
        <w:rPr>
          <w:bCs/>
        </w:rPr>
        <w:t xml:space="preserve"> 1091 Budapest, Üllői út 117. B. </w:t>
      </w:r>
      <w:proofErr w:type="spellStart"/>
      <w:r w:rsidR="009A4CD2" w:rsidRPr="009A4CD2">
        <w:rPr>
          <w:bCs/>
        </w:rPr>
        <w:t>lh</w:t>
      </w:r>
      <w:proofErr w:type="spellEnd"/>
      <w:r w:rsidR="009A4CD2" w:rsidRPr="009A4CD2">
        <w:rPr>
          <w:bCs/>
        </w:rPr>
        <w:t xml:space="preserve">. 2/27 – </w:t>
      </w:r>
      <w:hyperlink r:id="rId10" w:history="1">
        <w:r w:rsidR="009A4CD2" w:rsidRPr="00005ABF">
          <w:rPr>
            <w:rStyle w:val="Hiperhivatkozs"/>
          </w:rPr>
          <w:t>www.magyarmudi.h</w:t>
        </w:r>
        <w:r w:rsidR="009A4CD2" w:rsidRPr="00005ABF">
          <w:rPr>
            <w:rStyle w:val="Hiperhivatkozs"/>
            <w:bCs/>
          </w:rPr>
          <w:t>u</w:t>
        </w:r>
      </w:hyperlink>
      <w:r w:rsidR="008757CB">
        <w:rPr>
          <w:bCs/>
        </w:rPr>
        <w:t xml:space="preserve"> </w:t>
      </w:r>
    </w:p>
    <w:p w:rsidR="0095622E" w:rsidRDefault="0095622E" w:rsidP="008757CB">
      <w:pPr>
        <w:pStyle w:val="Default"/>
        <w:rPr>
          <w:bCs/>
        </w:rPr>
      </w:pPr>
    </w:p>
    <w:p w:rsidR="0095622E" w:rsidRDefault="0095622E" w:rsidP="00086D5D">
      <w:pPr>
        <w:pStyle w:val="Default"/>
        <w:jc w:val="both"/>
        <w:rPr>
          <w:b/>
          <w:bCs/>
          <w:color w:val="auto"/>
        </w:rPr>
      </w:pPr>
    </w:p>
    <w:p w:rsidR="00502615" w:rsidRDefault="006E258D" w:rsidP="008757CB">
      <w:pPr>
        <w:pStyle w:val="Default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Karakterteszt</w:t>
      </w:r>
      <w:r w:rsidR="00F83914">
        <w:rPr>
          <w:b/>
          <w:bCs/>
          <w:color w:val="auto"/>
        </w:rPr>
        <w:t xml:space="preserve"> (</w:t>
      </w:r>
      <w:proofErr w:type="spellStart"/>
      <w:r w:rsidR="00F83914">
        <w:rPr>
          <w:bCs/>
        </w:rPr>
        <w:t>alaptermészetvizsgálat</w:t>
      </w:r>
      <w:proofErr w:type="spellEnd"/>
      <w:r w:rsidR="00F83914">
        <w:rPr>
          <w:b/>
          <w:bCs/>
          <w:color w:val="auto"/>
        </w:rPr>
        <w:t>)</w:t>
      </w:r>
    </w:p>
    <w:p w:rsidR="00502615" w:rsidRDefault="00502615" w:rsidP="00502615">
      <w:pPr>
        <w:pStyle w:val="Default"/>
        <w:jc w:val="center"/>
        <w:rPr>
          <w:b/>
          <w:bCs/>
          <w:color w:val="auto"/>
        </w:rPr>
      </w:pPr>
    </w:p>
    <w:p w:rsidR="00502615" w:rsidRPr="00502615" w:rsidRDefault="00502615" w:rsidP="00502615">
      <w:pPr>
        <w:pStyle w:val="Default"/>
        <w:jc w:val="center"/>
        <w:rPr>
          <w:bCs/>
          <w:color w:val="auto"/>
        </w:rPr>
      </w:pPr>
      <w:r w:rsidRPr="00502615">
        <w:rPr>
          <w:bCs/>
          <w:color w:val="auto"/>
        </w:rPr>
        <w:t xml:space="preserve">Az </w:t>
      </w:r>
      <w:r w:rsidR="006E258D">
        <w:rPr>
          <w:bCs/>
          <w:color w:val="auto"/>
        </w:rPr>
        <w:t>Karakterteszt</w:t>
      </w:r>
      <w:r w:rsidR="008757CB">
        <w:rPr>
          <w:bCs/>
          <w:color w:val="auto"/>
        </w:rPr>
        <w:t xml:space="preserve"> </w:t>
      </w:r>
      <w:r w:rsidRPr="00502615">
        <w:rPr>
          <w:bCs/>
          <w:color w:val="auto"/>
        </w:rPr>
        <w:t xml:space="preserve">elsődleges célja, a felmérésen megjelent </w:t>
      </w:r>
      <w:r w:rsidR="008757CB">
        <w:rPr>
          <w:bCs/>
          <w:color w:val="auto"/>
        </w:rPr>
        <w:t>mudi</w:t>
      </w:r>
      <w:r w:rsidRPr="00502615">
        <w:rPr>
          <w:bCs/>
          <w:color w:val="auto"/>
        </w:rPr>
        <w:t xml:space="preserve"> ösztönös adottságának, </w:t>
      </w:r>
      <w:r w:rsidR="008757CB">
        <w:rPr>
          <w:bCs/>
          <w:color w:val="auto"/>
        </w:rPr>
        <w:t>természet</w:t>
      </w:r>
      <w:r w:rsidRPr="00502615">
        <w:rPr>
          <w:bCs/>
          <w:color w:val="auto"/>
        </w:rPr>
        <w:t>ének a felmérése.</w:t>
      </w:r>
    </w:p>
    <w:p w:rsidR="00086D5D" w:rsidRPr="00502615" w:rsidRDefault="00086D5D" w:rsidP="00502615">
      <w:pPr>
        <w:ind w:right="-828"/>
        <w:jc w:val="both"/>
        <w:rPr>
          <w:bCs/>
          <w:color w:val="000000"/>
        </w:rPr>
      </w:pPr>
    </w:p>
    <w:p w:rsidR="00086D5D" w:rsidRPr="00094AEA" w:rsidRDefault="00086D5D" w:rsidP="008757CB">
      <w:pPr>
        <w:ind w:right="-828"/>
        <w:jc w:val="center"/>
        <w:outlineLvl w:val="0"/>
        <w:rPr>
          <w:b/>
          <w:bCs/>
          <w:color w:val="000000"/>
        </w:rPr>
      </w:pPr>
      <w:r w:rsidRPr="00094AEA">
        <w:rPr>
          <w:b/>
          <w:bCs/>
          <w:color w:val="000000"/>
        </w:rPr>
        <w:t>Általános leírás.</w:t>
      </w:r>
    </w:p>
    <w:p w:rsidR="00086D5D" w:rsidRPr="00984EC9" w:rsidRDefault="00086D5D" w:rsidP="00086D5D">
      <w:pPr>
        <w:ind w:right="-828"/>
        <w:jc w:val="both"/>
        <w:rPr>
          <w:b/>
          <w:bCs/>
          <w:color w:val="000000"/>
          <w:u w:val="single"/>
        </w:rPr>
      </w:pPr>
    </w:p>
    <w:p w:rsidR="00086D5D" w:rsidRDefault="00086D5D" w:rsidP="00086D5D">
      <w:pPr>
        <w:jc w:val="both"/>
      </w:pPr>
      <w:r w:rsidRPr="00984EC9">
        <w:t xml:space="preserve">A </w:t>
      </w:r>
      <w:proofErr w:type="spellStart"/>
      <w:r w:rsidRPr="00984EC9">
        <w:t>tenyészszemlén</w:t>
      </w:r>
      <w:proofErr w:type="spellEnd"/>
      <w:r w:rsidRPr="00984EC9">
        <w:t xml:space="preserve"> részt vevő </w:t>
      </w:r>
      <w:r w:rsidR="008757CB">
        <w:t>mudi</w:t>
      </w:r>
      <w:r w:rsidRPr="00984EC9">
        <w:t xml:space="preserve">nak az egészség és a küllem mellett viselkedésének felmérése, vizsgálata annak szakmailag korrekt megítélése elengedhetetlen, a fajta fizikális és mentális, értékének védelme, esetleges fejlesztése érdekében. </w:t>
      </w:r>
    </w:p>
    <w:p w:rsidR="00502615" w:rsidRDefault="00502615" w:rsidP="00086D5D">
      <w:pPr>
        <w:jc w:val="both"/>
      </w:pPr>
      <w:r>
        <w:t xml:space="preserve">Az </w:t>
      </w:r>
      <w:r w:rsidR="006E258D">
        <w:t>Karakterteszt</w:t>
      </w:r>
      <w:r w:rsidR="00FF065B">
        <w:t>e</w:t>
      </w:r>
      <w:r>
        <w:t>n bemutatott munka értékelése:</w:t>
      </w:r>
    </w:p>
    <w:p w:rsidR="00086D5D" w:rsidRDefault="00502615" w:rsidP="00502615">
      <w:pPr>
        <w:jc w:val="both"/>
      </w:pPr>
      <w:r>
        <w:t>KIVÁLÓN MEGFELELT,</w:t>
      </w:r>
      <w:r w:rsidR="00086D5D">
        <w:t xml:space="preserve"> </w:t>
      </w:r>
      <w:r>
        <w:t>MEGFELELT, NEM FELELT MEG.</w:t>
      </w:r>
      <w:r w:rsidRPr="00502615">
        <w:t xml:space="preserve"> </w:t>
      </w:r>
      <w:r w:rsidR="002A40B4">
        <w:t>(</w:t>
      </w:r>
      <w:r w:rsidRPr="00502615">
        <w:t>VISSZARENDELVE</w:t>
      </w:r>
      <w:r w:rsidR="002A40B4">
        <w:t>)</w:t>
      </w:r>
    </w:p>
    <w:p w:rsidR="00502615" w:rsidRPr="00502615" w:rsidRDefault="00502615" w:rsidP="00086D5D">
      <w:pPr>
        <w:jc w:val="both"/>
        <w:rPr>
          <w:b/>
        </w:rPr>
      </w:pPr>
      <w:r w:rsidRPr="00502615">
        <w:t>A „nem felelt meg” értékelést kapott kutya, a bírálati lap</w:t>
      </w:r>
      <w:r>
        <w:t>on a „Visszarendelve” értékelést</w:t>
      </w:r>
      <w:r w:rsidRPr="00502615">
        <w:t xml:space="preserve"> kapja. Ez esetben a kutya még újabb</w:t>
      </w:r>
      <w:r w:rsidR="002A40B4">
        <w:t xml:space="preserve"> bizonyítási lehetőséggel élhet</w:t>
      </w:r>
      <w:r w:rsidRPr="00502615">
        <w:t xml:space="preserve">. Amennyiben nem állt be </w:t>
      </w:r>
      <w:proofErr w:type="gramStart"/>
      <w:r w:rsidRPr="00502615">
        <w:t>változás</w:t>
      </w:r>
      <w:proofErr w:type="gramEnd"/>
      <w:r w:rsidRPr="00502615">
        <w:t xml:space="preserve"> a viselkedésében</w:t>
      </w:r>
      <w:r w:rsidR="002A40B4">
        <w:t xml:space="preserve"> és</w:t>
      </w:r>
      <w:r w:rsidRPr="00502615">
        <w:t xml:space="preserve"> ez</w:t>
      </w:r>
      <w:r w:rsidR="002A40B4">
        <w:t xml:space="preserve"> a teszt</w:t>
      </w:r>
      <w:r w:rsidRPr="00502615">
        <w:t xml:space="preserve"> is sikertelen, „nem felelt meg” értékelést kapja. </w:t>
      </w:r>
      <w:r w:rsidR="002A40B4">
        <w:t xml:space="preserve">A </w:t>
      </w:r>
      <w:r w:rsidRPr="00502615">
        <w:t>kutya tenyésztés</w:t>
      </w:r>
      <w:r w:rsidR="002A40B4">
        <w:t>e</w:t>
      </w:r>
      <w:r w:rsidRPr="00502615">
        <w:t xml:space="preserve"> </w:t>
      </w:r>
      <w:r w:rsidRPr="00502615">
        <w:rPr>
          <w:b/>
        </w:rPr>
        <w:t>nem javasolt.</w:t>
      </w:r>
    </w:p>
    <w:p w:rsidR="00086D5D" w:rsidRDefault="00086D5D" w:rsidP="00086D5D">
      <w:pPr>
        <w:jc w:val="both"/>
      </w:pPr>
      <w:r>
        <w:t>A mesterségesen előidézett ingerekre - amiket a felmérés</w:t>
      </w:r>
      <w:r w:rsidR="002A40B4">
        <w:t xml:space="preserve">en alkalmazunk </w:t>
      </w:r>
      <w:proofErr w:type="spellStart"/>
      <w:r w:rsidR="002A40B4">
        <w:t>pl</w:t>
      </w:r>
      <w:proofErr w:type="spellEnd"/>
      <w:r w:rsidR="002A40B4">
        <w:t>: zörgő doboz</w:t>
      </w:r>
      <w:r>
        <w:t xml:space="preserve">, hanghatás, idegen személy, személyekkel szembeni viselkedés stb. - a kutya a habitusára jellemző reakcióval válaszol. Ennek a viselkedésnek a pontos felismerése, (mit, miért, hogyan) értékelése, valamint a technikai eszközök megfelelő alkalmazása elengedhetetlen. A bíró a vizsgált </w:t>
      </w:r>
      <w:r w:rsidR="008757CB">
        <w:t>mudi</w:t>
      </w:r>
      <w:r>
        <w:t xml:space="preserve"> természetét, viselkedését, reakcióját, a különféle mesterségesen produkált helyzetekre, helyesen k</w:t>
      </w:r>
      <w:r w:rsidR="00502615">
        <w:t>ell, hogy értelmezze, értékelje.</w:t>
      </w: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jc w:val="both"/>
        <w:rPr>
          <w:i/>
        </w:rPr>
      </w:pPr>
      <w:r w:rsidRPr="00984EC9">
        <w:rPr>
          <w:i/>
        </w:rPr>
        <w:t xml:space="preserve">A </w:t>
      </w:r>
      <w:proofErr w:type="spellStart"/>
      <w:r w:rsidRPr="00984EC9">
        <w:rPr>
          <w:i/>
        </w:rPr>
        <w:t>tenyészszemlén</w:t>
      </w:r>
      <w:proofErr w:type="spellEnd"/>
      <w:r w:rsidRPr="00984EC9">
        <w:rPr>
          <w:i/>
        </w:rPr>
        <w:t xml:space="preserve"> végzett szakmai munka hivatott arra, hogy megszabja a tenyésztés helyes irányát.</w:t>
      </w:r>
    </w:p>
    <w:p w:rsidR="00086D5D" w:rsidRPr="002A40B4" w:rsidRDefault="00502615" w:rsidP="00086D5D">
      <w:pPr>
        <w:jc w:val="both"/>
        <w:rPr>
          <w:bCs/>
        </w:rPr>
      </w:pPr>
      <w:r>
        <w:rPr>
          <w:bCs/>
        </w:rPr>
        <w:t>Feladata a m</w:t>
      </w:r>
      <w:r w:rsidR="00086D5D" w:rsidRPr="00984EC9">
        <w:rPr>
          <w:bCs/>
        </w:rPr>
        <w:t xml:space="preserve">agabiztos, kiegyensúlyozott idegrendszerű, </w:t>
      </w:r>
      <w:r w:rsidR="008757CB">
        <w:rPr>
          <w:bCs/>
        </w:rPr>
        <w:t>mudi</w:t>
      </w:r>
      <w:r w:rsidR="00086D5D" w:rsidRPr="00984EC9">
        <w:rPr>
          <w:bCs/>
        </w:rPr>
        <w:t>k bevonása a tenyésztés vérkeringésébe és kiszűrni a gyáva, labilis ideggyenge, továbbá a</w:t>
      </w:r>
      <w:r w:rsidR="00FF065B">
        <w:rPr>
          <w:bCs/>
        </w:rPr>
        <w:t>z</w:t>
      </w:r>
      <w:r w:rsidR="00086D5D" w:rsidRPr="00984EC9">
        <w:rPr>
          <w:bCs/>
        </w:rPr>
        <w:t xml:space="preserve"> agresszív egyedet. </w:t>
      </w:r>
      <w:r w:rsidR="00086D5D" w:rsidRPr="002A40B4">
        <w:rPr>
          <w:bCs/>
        </w:rPr>
        <w:t>A jó fizikai adottság, az egészség a stabil idegrendszer, a magabiztos viselkedés, az együttműködésre való hajlam, kiváló használati értéket teremt.</w:t>
      </w:r>
      <w:r w:rsidR="00086D5D" w:rsidRPr="00984EC9">
        <w:rPr>
          <w:bCs/>
        </w:rPr>
        <w:t xml:space="preserve"> A standard erről így ír: „</w:t>
      </w:r>
      <w:r w:rsidR="002A40B4" w:rsidRPr="002A40B4">
        <w:rPr>
          <w:bCs/>
        </w:rPr>
        <w:t xml:space="preserve">Élénk vérmérsékletű, rendkívül tanulékony, bátor, éber, mozgékony, munkát kedvelő, értelmes és </w:t>
      </w:r>
      <w:proofErr w:type="spellStart"/>
      <w:r w:rsidR="002A40B4" w:rsidRPr="002A40B4">
        <w:rPr>
          <w:bCs/>
        </w:rPr>
        <w:t>alkalmazkodóképes</w:t>
      </w:r>
      <w:proofErr w:type="spellEnd"/>
      <w:r w:rsidR="002A40B4" w:rsidRPr="002A40B4">
        <w:rPr>
          <w:bCs/>
        </w:rPr>
        <w:t>.</w:t>
      </w:r>
      <w:r w:rsidR="00086D5D" w:rsidRPr="00984EC9">
        <w:rPr>
          <w:bCs/>
        </w:rPr>
        <w:t>” Feladata</w:t>
      </w:r>
      <w:r w:rsidR="002A40B4">
        <w:rPr>
          <w:bCs/>
        </w:rPr>
        <w:t>:</w:t>
      </w:r>
      <w:r w:rsidR="00086D5D" w:rsidRPr="002A40B4">
        <w:rPr>
          <w:bCs/>
        </w:rPr>
        <w:t>„</w:t>
      </w:r>
      <w:r w:rsidR="002A40B4" w:rsidRPr="002A40B4">
        <w:rPr>
          <w:bCs/>
        </w:rPr>
        <w:t xml:space="preserve">Terelőkutya. Bátor viselkedése miatt a pásztorok körében a nagyobb testű, vagy nehezen kezelhető állatok terelésére is igen kedvelt. ... Kitűnő őrző-védő, sport-, és kísérőkutya. Házőrző, és jelzőkutya. Kedvelt házi eb.” </w:t>
      </w:r>
      <w:r w:rsidR="002A40B4">
        <w:rPr>
          <w:bCs/>
        </w:rPr>
        <w:t>XXI. századi sport- és munka</w:t>
      </w:r>
      <w:r w:rsidR="00086D5D" w:rsidRPr="002A40B4">
        <w:rPr>
          <w:bCs/>
        </w:rPr>
        <w:t>kutyaként is megállja a helyét. „</w:t>
      </w:r>
      <w:proofErr w:type="spellStart"/>
      <w:r w:rsidR="002A40B4" w:rsidRPr="002A40B4">
        <w:rPr>
          <w:bCs/>
        </w:rPr>
        <w:t>canis</w:t>
      </w:r>
      <w:proofErr w:type="spellEnd"/>
      <w:r w:rsidR="002A40B4" w:rsidRPr="002A40B4">
        <w:rPr>
          <w:bCs/>
        </w:rPr>
        <w:t xml:space="preserve"> </w:t>
      </w:r>
      <w:proofErr w:type="spellStart"/>
      <w:r w:rsidR="002A40B4" w:rsidRPr="002A40B4">
        <w:rPr>
          <w:bCs/>
        </w:rPr>
        <w:t>ovilis</w:t>
      </w:r>
      <w:proofErr w:type="spellEnd"/>
      <w:r w:rsidR="002A40B4" w:rsidRPr="002A40B4">
        <w:rPr>
          <w:bCs/>
        </w:rPr>
        <w:t xml:space="preserve"> </w:t>
      </w:r>
      <w:proofErr w:type="spellStart"/>
      <w:r w:rsidR="002A40B4" w:rsidRPr="002A40B4">
        <w:rPr>
          <w:bCs/>
        </w:rPr>
        <w:t>fényesi</w:t>
      </w:r>
      <w:proofErr w:type="spellEnd"/>
      <w:r w:rsidR="002A40B4" w:rsidRPr="002A40B4">
        <w:rPr>
          <w:bCs/>
        </w:rPr>
        <w:t xml:space="preserve">” </w:t>
      </w:r>
      <w:r w:rsidR="00086D5D" w:rsidRPr="002A40B4">
        <w:rPr>
          <w:bCs/>
        </w:rPr>
        <w:t xml:space="preserve">FCI Standardszám: </w:t>
      </w:r>
      <w:r w:rsidR="002A40B4" w:rsidRPr="002A40B4">
        <w:rPr>
          <w:bCs/>
        </w:rPr>
        <w:t>238</w:t>
      </w:r>
    </w:p>
    <w:p w:rsidR="00502615" w:rsidRPr="002A40B4" w:rsidRDefault="00502615" w:rsidP="002A40B4">
      <w:pPr>
        <w:jc w:val="both"/>
        <w:rPr>
          <w:bCs/>
        </w:rPr>
      </w:pPr>
    </w:p>
    <w:p w:rsidR="00086D5D" w:rsidRPr="00984EC9" w:rsidRDefault="00086D5D" w:rsidP="008757CB">
      <w:pPr>
        <w:tabs>
          <w:tab w:val="left" w:pos="7755"/>
        </w:tabs>
        <w:jc w:val="both"/>
        <w:outlineLvl w:val="0"/>
        <w:rPr>
          <w:i/>
        </w:rPr>
      </w:pPr>
      <w:r w:rsidRPr="00502615">
        <w:rPr>
          <w:i/>
          <w:u w:val="single"/>
        </w:rPr>
        <w:t xml:space="preserve">A </w:t>
      </w:r>
      <w:r w:rsidR="008757CB">
        <w:rPr>
          <w:i/>
          <w:u w:val="single"/>
        </w:rPr>
        <w:t>mudi</w:t>
      </w:r>
      <w:r w:rsidRPr="00502615">
        <w:rPr>
          <w:i/>
          <w:u w:val="single"/>
        </w:rPr>
        <w:t>tól elvárt elsődleges, főkövetelmény</w:t>
      </w:r>
      <w:r w:rsidRPr="00984EC9">
        <w:rPr>
          <w:i/>
        </w:rPr>
        <w:t xml:space="preserve">: </w:t>
      </w:r>
    </w:p>
    <w:p w:rsidR="00086D5D" w:rsidRPr="00984EC9" w:rsidRDefault="002A40B4" w:rsidP="00086D5D">
      <w:pPr>
        <w:tabs>
          <w:tab w:val="left" w:pos="7755"/>
        </w:tabs>
        <w:jc w:val="both"/>
      </w:pPr>
      <w:r>
        <w:t>Élénk vérmérséklet</w:t>
      </w:r>
      <w:r w:rsidR="00086D5D" w:rsidRPr="00984EC9">
        <w:t xml:space="preserve">, </w:t>
      </w:r>
      <w:r w:rsidR="00E86AB6">
        <w:t xml:space="preserve">kiemelkedő tanulékonyság, kiemelkedő együttműködési képesség. </w:t>
      </w:r>
      <w:r w:rsidR="00086D5D" w:rsidRPr="00984EC9">
        <w:t xml:space="preserve"> </w:t>
      </w:r>
    </w:p>
    <w:p w:rsidR="00086D5D" w:rsidRPr="00984EC9" w:rsidRDefault="00086D5D" w:rsidP="008757CB">
      <w:pPr>
        <w:tabs>
          <w:tab w:val="left" w:pos="7755"/>
        </w:tabs>
        <w:jc w:val="both"/>
        <w:outlineLvl w:val="0"/>
        <w:rPr>
          <w:i/>
        </w:rPr>
      </w:pPr>
      <w:r w:rsidRPr="00502615">
        <w:rPr>
          <w:i/>
          <w:u w:val="single"/>
        </w:rPr>
        <w:t xml:space="preserve">A </w:t>
      </w:r>
      <w:r w:rsidR="008757CB">
        <w:rPr>
          <w:i/>
          <w:u w:val="single"/>
        </w:rPr>
        <w:t>mudi</w:t>
      </w:r>
      <w:r w:rsidRPr="00502615">
        <w:rPr>
          <w:i/>
          <w:u w:val="single"/>
        </w:rPr>
        <w:t>tól elvárt másodlagos követelmény</w:t>
      </w:r>
      <w:r w:rsidRPr="00984EC9">
        <w:rPr>
          <w:i/>
        </w:rPr>
        <w:t xml:space="preserve">: </w:t>
      </w:r>
    </w:p>
    <w:p w:rsidR="00086D5D" w:rsidRPr="00984EC9" w:rsidRDefault="00E86AB6" w:rsidP="00086D5D">
      <w:pPr>
        <w:tabs>
          <w:tab w:val="left" w:pos="7755"/>
        </w:tabs>
        <w:jc w:val="both"/>
      </w:pPr>
      <w:r>
        <w:t>S</w:t>
      </w:r>
      <w:r w:rsidRPr="00984EC9">
        <w:t xml:space="preserve">tabil idegrendszer, </w:t>
      </w:r>
      <w:r>
        <w:t>magabiztosság.</w:t>
      </w:r>
    </w:p>
    <w:p w:rsidR="00086D5D" w:rsidRPr="00984EC9" w:rsidRDefault="00086D5D" w:rsidP="00086D5D">
      <w:pPr>
        <w:jc w:val="both"/>
        <w:rPr>
          <w:bCs/>
          <w:color w:val="000000"/>
        </w:rPr>
      </w:pPr>
      <w:r w:rsidRPr="00984EC9">
        <w:rPr>
          <w:bCs/>
          <w:color w:val="000000"/>
        </w:rPr>
        <w:t xml:space="preserve">A teljesítményvizsgálat a Magyar </w:t>
      </w:r>
      <w:r w:rsidR="008757CB">
        <w:rPr>
          <w:bCs/>
          <w:color w:val="000000"/>
        </w:rPr>
        <w:t>Mudi</w:t>
      </w:r>
      <w:r w:rsidRPr="00984EC9">
        <w:rPr>
          <w:bCs/>
          <w:color w:val="000000"/>
        </w:rPr>
        <w:t xml:space="preserve"> Egyesület </w:t>
      </w:r>
      <w:proofErr w:type="spellStart"/>
      <w:r w:rsidRPr="00984EC9">
        <w:rPr>
          <w:bCs/>
          <w:color w:val="000000"/>
        </w:rPr>
        <w:t>tenyészszemléjén</w:t>
      </w:r>
      <w:proofErr w:type="spellEnd"/>
      <w:r w:rsidRPr="00984EC9">
        <w:rPr>
          <w:bCs/>
          <w:color w:val="000000"/>
        </w:rPr>
        <w:t xml:space="preserve"> kerül megrendezésre.</w:t>
      </w:r>
    </w:p>
    <w:p w:rsidR="00086D5D" w:rsidRDefault="00086D5D" w:rsidP="00086D5D">
      <w:pPr>
        <w:ind w:right="-828"/>
        <w:jc w:val="both"/>
        <w:rPr>
          <w:bCs/>
          <w:color w:val="000000"/>
        </w:rPr>
      </w:pPr>
      <w:r w:rsidRPr="00984EC9">
        <w:rPr>
          <w:bCs/>
          <w:color w:val="000000"/>
        </w:rPr>
        <w:lastRenderedPageBreak/>
        <w:t>A teljesítményvizsgálatot egy adott évben az Egyesület megfelelő igény szerint többször is rendezhet.</w:t>
      </w:r>
    </w:p>
    <w:p w:rsidR="00502615" w:rsidRPr="00984EC9" w:rsidRDefault="00502615" w:rsidP="00086D5D">
      <w:pPr>
        <w:ind w:right="-828"/>
        <w:jc w:val="both"/>
        <w:rPr>
          <w:bCs/>
          <w:color w:val="000000"/>
        </w:rPr>
      </w:pPr>
    </w:p>
    <w:p w:rsidR="00086D5D" w:rsidRPr="00094AEA" w:rsidRDefault="00086D5D" w:rsidP="00502615">
      <w:pPr>
        <w:jc w:val="center"/>
        <w:rPr>
          <w:b/>
          <w:bCs/>
          <w:color w:val="000000"/>
        </w:rPr>
      </w:pPr>
      <w:r w:rsidRPr="00094AEA">
        <w:rPr>
          <w:b/>
          <w:bCs/>
          <w:color w:val="000000"/>
        </w:rPr>
        <w:t xml:space="preserve">Az </w:t>
      </w:r>
      <w:r w:rsidR="006E258D">
        <w:rPr>
          <w:b/>
          <w:bCs/>
          <w:color w:val="000000"/>
        </w:rPr>
        <w:t>Karakterteszt</w:t>
      </w:r>
      <w:r w:rsidRPr="00094AEA">
        <w:rPr>
          <w:b/>
          <w:bCs/>
          <w:color w:val="000000"/>
        </w:rPr>
        <w:t xml:space="preserve"> (</w:t>
      </w:r>
      <w:r w:rsidR="00E86AB6">
        <w:rPr>
          <w:b/>
          <w:bCs/>
          <w:color w:val="000000"/>
        </w:rPr>
        <w:t>karakterteszt</w:t>
      </w:r>
      <w:r w:rsidRPr="00094AEA">
        <w:rPr>
          <w:b/>
          <w:bCs/>
          <w:color w:val="000000"/>
        </w:rPr>
        <w:t>) szakmai indoklása,</w:t>
      </w:r>
      <w:r w:rsidR="00502615">
        <w:rPr>
          <w:b/>
          <w:bCs/>
          <w:color w:val="000000"/>
        </w:rPr>
        <w:t xml:space="preserve"> leírása, folyamata.</w:t>
      </w: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jc w:val="both"/>
      </w:pPr>
      <w:r w:rsidRPr="00984EC9">
        <w:t xml:space="preserve">Etológusok, akik az állatok viselkedését, tudományos megfigyeléssel végzik, megállapították, hogy a viselkedés alapját, az un. genetikai anyag - az állat zárt genetikai programja - képezi, amelyre épül maga a viselkedés. A viselkedés un. nyitott genetikai program szerint változik, módosul, többnyire a környezeti hatásokra, ilyen lehet például, a tapasztalatszerzés, tanulás, nevelés. Tehát a két kulcsfontosságú tényező, az öröklődés, és a környezeti hatás szoros egységet alkot a viselkedésben, nem választhatóak szét, mivel kölcsönösen hatnak egymásra. A viselkedés, nem más, mint a kutyának a környezet ingereire, az örökletes zárt genetikai program által meghatározott módon adott, de a környezeti tényezők által módosított reakcióinak összessége. </w:t>
      </w:r>
    </w:p>
    <w:p w:rsidR="00086D5D" w:rsidRPr="00984EC9" w:rsidRDefault="00086D5D" w:rsidP="00086D5D">
      <w:pPr>
        <w:jc w:val="both"/>
      </w:pPr>
      <w:r w:rsidRPr="00984EC9">
        <w:t>Összefoglalva, a kutya viselkedését az öröklődés nagymértékben meghatározza, azonban a környezeti tényezők, környezeti hatás</w:t>
      </w:r>
      <w:r w:rsidR="00F83914">
        <w:t>ok (tapasztalatszerzés, tanulás</w:t>
      </w:r>
      <w:r w:rsidRPr="00984EC9">
        <w:t xml:space="preserve">) jelentős mértékben befolyásolják. Az öröklődés, a tapasztalat, a tanulás, közös egységet alkot a viselkedésben, </w:t>
      </w:r>
    </w:p>
    <w:p w:rsidR="00086D5D" w:rsidRPr="00984EC9" w:rsidRDefault="00086D5D" w:rsidP="00086D5D">
      <w:pPr>
        <w:jc w:val="both"/>
      </w:pPr>
      <w:proofErr w:type="spellStart"/>
      <w:r w:rsidRPr="00984EC9">
        <w:t>Tenyészszemlére</w:t>
      </w:r>
      <w:proofErr w:type="spellEnd"/>
      <w:r w:rsidRPr="00984EC9">
        <w:t xml:space="preserve"> jelentkezés alsó korhatára a betöltött 1</w:t>
      </w:r>
      <w:r w:rsidR="00CC7FA1">
        <w:t>2</w:t>
      </w:r>
      <w:r w:rsidRPr="00984EC9">
        <w:t xml:space="preserve"> hónap, tehát a kutyát a születésétől a felmérésig eltelt i</w:t>
      </w:r>
      <w:r w:rsidR="00F83914">
        <w:t>dő alatt - nem beszélve azokról</w:t>
      </w:r>
      <w:r w:rsidRPr="00984EC9">
        <w:t xml:space="preserve"> a kutyákról, amelyek jóval e korhatár után jelennek meg - szám</w:t>
      </w:r>
      <w:r w:rsidR="00F83914">
        <w:t>os környezeti hatás éri, amely</w:t>
      </w:r>
      <w:r w:rsidRPr="00984EC9">
        <w:t xml:space="preserve"> nagymértékben befolyásolj</w:t>
      </w:r>
      <w:r w:rsidR="00F83914">
        <w:t>a</w:t>
      </w:r>
      <w:r w:rsidRPr="00984EC9">
        <w:t xml:space="preserve"> a </w:t>
      </w:r>
      <w:r w:rsidR="008757CB">
        <w:t>mudi</w:t>
      </w:r>
      <w:r w:rsidRPr="00984EC9">
        <w:t xml:space="preserve"> viselkedését. </w:t>
      </w:r>
    </w:p>
    <w:p w:rsidR="00086D5D" w:rsidRPr="00984EC9" w:rsidRDefault="00086D5D" w:rsidP="00086D5D">
      <w:pPr>
        <w:jc w:val="both"/>
      </w:pPr>
      <w:r w:rsidRPr="00984EC9">
        <w:t xml:space="preserve">Kitűnő karakterű szülők utódai hiába örököltek jó alaptermészetet, a rossz tartási körülmények, a rossz tapasztalatok, a tágabb környezet ismeretének és az emberi kapcsolatoknak a hiánya, a helytelen nevelés, </w:t>
      </w:r>
      <w:r w:rsidR="00F83914">
        <w:t>„</w:t>
      </w:r>
      <w:r w:rsidRPr="00984EC9">
        <w:rPr>
          <w:i/>
        </w:rPr>
        <w:t>ideggyengévé</w:t>
      </w:r>
      <w:r w:rsidR="00F83914">
        <w:rPr>
          <w:i/>
        </w:rPr>
        <w:t>”</w:t>
      </w:r>
      <w:r w:rsidRPr="00984EC9">
        <w:rPr>
          <w:i/>
        </w:rPr>
        <w:t>, félénkké</w:t>
      </w:r>
      <w:r w:rsidRPr="00984EC9">
        <w:t xml:space="preserve">, vagy </w:t>
      </w:r>
      <w:r w:rsidRPr="00984EC9">
        <w:rPr>
          <w:i/>
        </w:rPr>
        <w:t>agresszívvá</w:t>
      </w:r>
      <w:r w:rsidRPr="00984EC9">
        <w:t xml:space="preserve"> alakíthatják át a természetüket, viselkedésüket.</w:t>
      </w:r>
    </w:p>
    <w:p w:rsidR="00086D5D" w:rsidRPr="00984EC9" w:rsidRDefault="00086D5D" w:rsidP="00086D5D">
      <w:pPr>
        <w:jc w:val="both"/>
      </w:pPr>
      <w:r w:rsidRPr="00984EC9">
        <w:t xml:space="preserve">E fontos etológiai felismerést szem előtt tartva, ha a felmérésen megjelent </w:t>
      </w:r>
      <w:r w:rsidR="008757CB">
        <w:t>mudi</w:t>
      </w:r>
      <w:r w:rsidRPr="00984EC9">
        <w:t xml:space="preserve"> a tenyésztésből kizáró nem kívánatos két viselkedési forma valamelyikét mutatja: </w:t>
      </w:r>
      <w:r w:rsidRPr="00984EC9">
        <w:rPr>
          <w:b/>
          <w:u w:val="single"/>
        </w:rPr>
        <w:t>kifejezetten gyáva</w:t>
      </w:r>
      <w:r w:rsidRPr="00984EC9">
        <w:t xml:space="preserve">, vagy </w:t>
      </w:r>
      <w:r w:rsidRPr="00984EC9">
        <w:rPr>
          <w:b/>
          <w:u w:val="single"/>
        </w:rPr>
        <w:t>agresszív</w:t>
      </w:r>
      <w:r w:rsidRPr="00984EC9">
        <w:rPr>
          <w:b/>
        </w:rPr>
        <w:t xml:space="preserve">, </w:t>
      </w:r>
      <w:r w:rsidRPr="00984EC9">
        <w:t>a helyes döntés, érdekében, a kutya még újabb</w:t>
      </w:r>
      <w:r w:rsidR="00CC7FA1">
        <w:t xml:space="preserve"> bizonyítási lehetőséggel élhet</w:t>
      </w:r>
      <w:r w:rsidRPr="00984EC9">
        <w:t>. Amennyiben nem állt be változás a visel</w:t>
      </w:r>
      <w:r w:rsidR="00CC7FA1">
        <w:t>kedésében</w:t>
      </w:r>
      <w:r w:rsidRPr="00984EC9">
        <w:t>, „nem tenyészthető” minősítést kap.</w:t>
      </w:r>
    </w:p>
    <w:p w:rsidR="00086D5D" w:rsidRPr="00984EC9" w:rsidRDefault="00086D5D" w:rsidP="00086D5D">
      <w:pPr>
        <w:jc w:val="both"/>
      </w:pPr>
      <w:r w:rsidRPr="00984EC9">
        <w:t>Bírálati lapjára</w:t>
      </w:r>
      <w:r w:rsidR="00CC7FA1">
        <w:t xml:space="preserve"> először a</w:t>
      </w:r>
      <w:r w:rsidRPr="00984EC9">
        <w:t xml:space="preserve"> „</w:t>
      </w:r>
      <w:r w:rsidRPr="00984EC9">
        <w:rPr>
          <w:i/>
        </w:rPr>
        <w:t>Visszarendelve”</w:t>
      </w:r>
      <w:r w:rsidRPr="00984EC9">
        <w:t xml:space="preserve"> megjegyzés kerül.</w:t>
      </w:r>
    </w:p>
    <w:p w:rsidR="00086D5D" w:rsidRPr="00984EC9" w:rsidRDefault="00086D5D" w:rsidP="00086D5D">
      <w:pPr>
        <w:jc w:val="both"/>
      </w:pPr>
      <w:r w:rsidRPr="00984EC9">
        <w:t xml:space="preserve">Ha a nem kívánatos viselkedés </w:t>
      </w:r>
      <w:r w:rsidRPr="00984EC9">
        <w:rPr>
          <w:i/>
          <w:u w:val="single"/>
        </w:rPr>
        <w:t>szerzett,</w:t>
      </w:r>
      <w:r w:rsidRPr="00984EC9">
        <w:t xml:space="preserve"> a környezeti tényezők által módosított, például „tanult gyávaság”, nem öröklött, megfelelő szakmai irányítással ugyan nehezen, de még orvosolható. </w:t>
      </w:r>
    </w:p>
    <w:p w:rsidR="00086D5D" w:rsidRPr="00984EC9" w:rsidRDefault="00086D5D" w:rsidP="00086D5D">
      <w:pPr>
        <w:jc w:val="both"/>
      </w:pPr>
      <w:r w:rsidRPr="00984EC9">
        <w:rPr>
          <w:bCs/>
        </w:rPr>
        <w:t>A felmérésen előírt feladatok sikeres teljesítéséhez, tanítás, előképzettség nem szükséges. Elvárt viszont, egy alapvető szociális készség, magabiztosság, bátor határozott fellépés, amelynek előfeltétele a kutya megfelelő tartása, (</w:t>
      </w:r>
      <w:proofErr w:type="spellStart"/>
      <w:r w:rsidRPr="00984EC9">
        <w:rPr>
          <w:bCs/>
        </w:rPr>
        <w:t>ingergazdag</w:t>
      </w:r>
      <w:proofErr w:type="spellEnd"/>
      <w:r w:rsidRPr="00984EC9">
        <w:rPr>
          <w:bCs/>
        </w:rPr>
        <w:t xml:space="preserve"> környezet) nevelése.</w:t>
      </w:r>
    </w:p>
    <w:p w:rsidR="00086D5D" w:rsidRPr="00984EC9" w:rsidRDefault="00086D5D" w:rsidP="00086D5D">
      <w:pPr>
        <w:jc w:val="both"/>
        <w:rPr>
          <w:bCs/>
        </w:rPr>
      </w:pPr>
      <w:r w:rsidRPr="00984EC9">
        <w:rPr>
          <w:bCs/>
        </w:rPr>
        <w:t xml:space="preserve">A </w:t>
      </w:r>
      <w:proofErr w:type="spellStart"/>
      <w:r w:rsidRPr="00984EC9">
        <w:rPr>
          <w:bCs/>
        </w:rPr>
        <w:t>tenyészszemlén</w:t>
      </w:r>
      <w:proofErr w:type="spellEnd"/>
      <w:r w:rsidRPr="00984EC9">
        <w:rPr>
          <w:bCs/>
        </w:rPr>
        <w:t xml:space="preserve"> az </w:t>
      </w:r>
      <w:r w:rsidR="006E258D">
        <w:rPr>
          <w:bCs/>
        </w:rPr>
        <w:t>Karakterteszt</w:t>
      </w:r>
      <w:r w:rsidR="00F83914">
        <w:rPr>
          <w:bCs/>
        </w:rPr>
        <w:t>e</w:t>
      </w:r>
      <w:r w:rsidRPr="00984EC9">
        <w:rPr>
          <w:bCs/>
        </w:rPr>
        <w:t>n a kutya viselkedésének a vizsgálatát, értékelését, felmérését, kizárólag komplex megközelítéssel szabad csak végezni.</w:t>
      </w:r>
    </w:p>
    <w:p w:rsidR="00086D5D" w:rsidRPr="00984EC9" w:rsidRDefault="00086D5D" w:rsidP="00086D5D">
      <w:pPr>
        <w:jc w:val="both"/>
      </w:pPr>
    </w:p>
    <w:p w:rsidR="00086D5D" w:rsidRDefault="00086D5D" w:rsidP="00502615">
      <w:pPr>
        <w:jc w:val="center"/>
        <w:rPr>
          <w:b/>
        </w:rPr>
      </w:pPr>
      <w:r w:rsidRPr="00094AEA">
        <w:rPr>
          <w:b/>
        </w:rPr>
        <w:t>Az M</w:t>
      </w:r>
      <w:r w:rsidR="00CC7FA1">
        <w:rPr>
          <w:b/>
        </w:rPr>
        <w:t>M</w:t>
      </w:r>
      <w:r w:rsidRPr="00094AEA">
        <w:rPr>
          <w:b/>
        </w:rPr>
        <w:t xml:space="preserve">E által alkalmazott </w:t>
      </w:r>
      <w:r w:rsidR="006E258D">
        <w:rPr>
          <w:b/>
        </w:rPr>
        <w:t>Karakterteszt</w:t>
      </w:r>
      <w:r w:rsidRPr="00094AEA">
        <w:rPr>
          <w:b/>
        </w:rPr>
        <w:t>, (</w:t>
      </w:r>
      <w:r w:rsidR="00CC7FA1">
        <w:rPr>
          <w:b/>
        </w:rPr>
        <w:t xml:space="preserve">karakterteszt) általános leírása, </w:t>
      </w:r>
      <w:r w:rsidR="00502615">
        <w:rPr>
          <w:b/>
        </w:rPr>
        <w:t>etológiai indoklása.</w:t>
      </w:r>
    </w:p>
    <w:p w:rsidR="00502615" w:rsidRPr="00984EC9" w:rsidRDefault="00502615" w:rsidP="00502615">
      <w:pPr>
        <w:jc w:val="center"/>
        <w:rPr>
          <w:b/>
          <w:u w:val="single"/>
        </w:rPr>
      </w:pPr>
    </w:p>
    <w:p w:rsidR="00086D5D" w:rsidRPr="00984EC9" w:rsidRDefault="00086D5D" w:rsidP="00086D5D">
      <w:pPr>
        <w:jc w:val="both"/>
      </w:pPr>
      <w:r w:rsidRPr="00984EC9">
        <w:t>Az M</w:t>
      </w:r>
      <w:r w:rsidR="00CC7FA1">
        <w:t>M</w:t>
      </w:r>
      <w:r w:rsidRPr="00984EC9">
        <w:t xml:space="preserve">E </w:t>
      </w:r>
      <w:proofErr w:type="spellStart"/>
      <w:r w:rsidRPr="00984EC9">
        <w:t>tenyészszemléjén</w:t>
      </w:r>
      <w:proofErr w:type="spellEnd"/>
      <w:r w:rsidRPr="00984EC9">
        <w:t xml:space="preserve"> történő </w:t>
      </w:r>
      <w:proofErr w:type="spellStart"/>
      <w:r w:rsidR="00F83914">
        <w:rPr>
          <w:bCs/>
        </w:rPr>
        <w:t>alaptermészetvizsgálat</w:t>
      </w:r>
      <w:proofErr w:type="spellEnd"/>
      <w:r w:rsidRPr="00984EC9">
        <w:t>, képességvizsgálat neve összefoglaltan: „</w:t>
      </w:r>
      <w:r w:rsidR="006E258D">
        <w:t>Karakterteszt</w:t>
      </w:r>
      <w:r w:rsidRPr="00984EC9">
        <w:t xml:space="preserve">” </w:t>
      </w:r>
    </w:p>
    <w:p w:rsidR="00086D5D" w:rsidRPr="00984EC9" w:rsidRDefault="00086D5D" w:rsidP="00086D5D">
      <w:pPr>
        <w:jc w:val="both"/>
      </w:pPr>
      <w:r w:rsidRPr="00984EC9">
        <w:rPr>
          <w:bCs/>
        </w:rPr>
        <w:t>A</w:t>
      </w:r>
      <w:r w:rsidR="00F83914">
        <w:rPr>
          <w:bCs/>
        </w:rPr>
        <w:t xml:space="preserve">z </w:t>
      </w:r>
      <w:proofErr w:type="spellStart"/>
      <w:r w:rsidR="00F83914">
        <w:rPr>
          <w:bCs/>
        </w:rPr>
        <w:t>alaptermészetvizsgálatnál</w:t>
      </w:r>
      <w:proofErr w:type="spellEnd"/>
      <w:r w:rsidRPr="00984EC9">
        <w:rPr>
          <w:bCs/>
        </w:rPr>
        <w:t xml:space="preserve"> </w:t>
      </w:r>
      <w:r w:rsidRPr="00984EC9">
        <w:t xml:space="preserve">a </w:t>
      </w:r>
      <w:r w:rsidR="008757CB">
        <w:t>mudi</w:t>
      </w:r>
      <w:r w:rsidRPr="00984EC9">
        <w:t xml:space="preserve"> alaptermészete, örökletes ösztönös adottsága kap </w:t>
      </w:r>
      <w:r w:rsidRPr="00984EC9">
        <w:rPr>
          <w:bCs/>
        </w:rPr>
        <w:t>prioritást</w:t>
      </w: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jc w:val="both"/>
      </w:pPr>
    </w:p>
    <w:p w:rsidR="00086D5D" w:rsidRPr="00984EC9" w:rsidRDefault="006E258D" w:rsidP="00086D5D">
      <w:pPr>
        <w:jc w:val="both"/>
        <w:rPr>
          <w:i/>
        </w:rPr>
      </w:pPr>
      <w:r>
        <w:rPr>
          <w:i/>
        </w:rPr>
        <w:t>A</w:t>
      </w:r>
      <w:r w:rsidR="00086D5D" w:rsidRPr="00984EC9">
        <w:rPr>
          <w:i/>
        </w:rPr>
        <w:t xml:space="preserve"> feladatnál a bíró a bírálati lapon tegyen írásos megjegyzést a látott </w:t>
      </w:r>
      <w:r>
        <w:rPr>
          <w:i/>
        </w:rPr>
        <w:t>viselkedésrő</w:t>
      </w:r>
      <w:r w:rsidR="00086D5D" w:rsidRPr="00984EC9">
        <w:rPr>
          <w:i/>
        </w:rPr>
        <w:t>l, pontoznia nem kell.</w:t>
      </w:r>
    </w:p>
    <w:p w:rsidR="00086D5D" w:rsidRPr="00984EC9" w:rsidRDefault="00086D5D" w:rsidP="00086D5D">
      <w:pPr>
        <w:jc w:val="both"/>
      </w:pPr>
      <w:r w:rsidRPr="00984EC9">
        <w:t xml:space="preserve">A vizsgálat során az egyed környezeti ingerektől befolyásolt általános magatartásáról ad tájékoztatást. Ezen feladatok során az idegrendszer kiegyensúlyozottságáról, teherbíró képességéről kapunk adatokat, továbbá a vizsgálaton megjelent </w:t>
      </w:r>
      <w:r w:rsidR="008757CB">
        <w:t>mudi</w:t>
      </w:r>
      <w:r w:rsidRPr="00984EC9">
        <w:t xml:space="preserve"> szocializáltságának mértékéről, milyenségéről.</w:t>
      </w: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jc w:val="both"/>
      </w:pPr>
    </w:p>
    <w:p w:rsidR="00502615" w:rsidRDefault="00502615" w:rsidP="00502615">
      <w:pPr>
        <w:jc w:val="center"/>
        <w:rPr>
          <w:b/>
        </w:rPr>
      </w:pPr>
    </w:p>
    <w:p w:rsidR="00502615" w:rsidRDefault="00086D5D" w:rsidP="00502615">
      <w:pPr>
        <w:jc w:val="center"/>
        <w:rPr>
          <w:b/>
        </w:rPr>
      </w:pPr>
      <w:r w:rsidRPr="00094AEA">
        <w:rPr>
          <w:b/>
        </w:rPr>
        <w:t xml:space="preserve">Az </w:t>
      </w:r>
      <w:r w:rsidR="006E258D">
        <w:rPr>
          <w:b/>
        </w:rPr>
        <w:t>Karakterteszt</w:t>
      </w:r>
      <w:r w:rsidRPr="00094AEA">
        <w:rPr>
          <w:b/>
        </w:rPr>
        <w:t xml:space="preserve"> személyi feltétele, különös tekintettel a bíró és a </w:t>
      </w:r>
      <w:r w:rsidR="00F83914">
        <w:rPr>
          <w:b/>
        </w:rPr>
        <w:t xml:space="preserve">lehetséges </w:t>
      </w:r>
      <w:r w:rsidRPr="00094AEA">
        <w:rPr>
          <w:b/>
        </w:rPr>
        <w:t>segéd személyére</w:t>
      </w:r>
    </w:p>
    <w:p w:rsidR="00502615" w:rsidRPr="00502615" w:rsidRDefault="00502615" w:rsidP="00502615">
      <w:pPr>
        <w:jc w:val="center"/>
        <w:rPr>
          <w:b/>
        </w:rPr>
      </w:pPr>
    </w:p>
    <w:p w:rsidR="00086D5D" w:rsidRPr="00984EC9" w:rsidRDefault="00086D5D" w:rsidP="008757CB">
      <w:pPr>
        <w:jc w:val="both"/>
        <w:outlineLvl w:val="0"/>
        <w:rPr>
          <w:u w:val="single"/>
        </w:rPr>
      </w:pPr>
      <w:r w:rsidRPr="00984EC9">
        <w:rPr>
          <w:u w:val="single"/>
        </w:rPr>
        <w:t>A bíró</w:t>
      </w:r>
    </w:p>
    <w:p w:rsidR="00086D5D" w:rsidRPr="00984EC9" w:rsidRDefault="00086D5D" w:rsidP="00086D5D">
      <w:pPr>
        <w:jc w:val="both"/>
        <w:rPr>
          <w:b/>
          <w:u w:val="single"/>
        </w:rPr>
      </w:pPr>
    </w:p>
    <w:p w:rsidR="00086D5D" w:rsidRPr="0099545F" w:rsidRDefault="00086D5D" w:rsidP="00086D5D">
      <w:pPr>
        <w:jc w:val="both"/>
      </w:pPr>
      <w:r w:rsidRPr="0099545F">
        <w:t>A bírálat</w:t>
      </w:r>
      <w:r w:rsidR="0065773F" w:rsidRPr="0099545F">
        <w:t>ot, a teljesítményvizsgálatot</w:t>
      </w:r>
      <w:r w:rsidRPr="0099545F">
        <w:t xml:space="preserve"> </w:t>
      </w:r>
      <w:r w:rsidR="0065773F" w:rsidRPr="0099545F">
        <w:t>(</w:t>
      </w:r>
      <w:r w:rsidRPr="0099545F">
        <w:t>felmérést</w:t>
      </w:r>
      <w:r w:rsidR="0065773F" w:rsidRPr="0099545F">
        <w:t>)</w:t>
      </w:r>
      <w:r w:rsidRPr="0099545F">
        <w:t xml:space="preserve"> FCI teljesítménybíró </w:t>
      </w:r>
      <w:r w:rsidR="0099545F" w:rsidRPr="0099545F">
        <w:t>(</w:t>
      </w:r>
      <w:proofErr w:type="spellStart"/>
      <w:r w:rsidR="0099545F" w:rsidRPr="0099545F">
        <w:t>lehetőségszerint</w:t>
      </w:r>
      <w:proofErr w:type="spellEnd"/>
      <w:r w:rsidR="0099545F" w:rsidRPr="0099545F">
        <w:t xml:space="preserve"> terelőbíró) </w:t>
      </w:r>
      <w:r w:rsidRPr="0099545F">
        <w:t>végezheti</w:t>
      </w:r>
      <w:r w:rsidR="0037003B" w:rsidRPr="0099545F">
        <w:t xml:space="preserve"> </w:t>
      </w:r>
    </w:p>
    <w:p w:rsidR="00086D5D" w:rsidRPr="00984EC9" w:rsidRDefault="00086D5D" w:rsidP="00086D5D">
      <w:pPr>
        <w:jc w:val="both"/>
      </w:pPr>
      <w:r w:rsidRPr="00984EC9">
        <w:t xml:space="preserve">A mindenkori </w:t>
      </w:r>
      <w:r w:rsidR="00DC519F">
        <w:t>MME elnöke</w:t>
      </w:r>
      <w:r w:rsidR="00F83914">
        <w:t>, a tenyésztési tanáccsal előzetesen egyeztetve,</w:t>
      </w:r>
      <w:r w:rsidR="00DC519F">
        <w:t xml:space="preserve"> kér bírót a </w:t>
      </w:r>
      <w:proofErr w:type="spellStart"/>
      <w:r w:rsidR="00DC519F">
        <w:t>MEOESZ-</w:t>
      </w:r>
      <w:r w:rsidRPr="00984EC9">
        <w:t>től</w:t>
      </w:r>
      <w:proofErr w:type="spellEnd"/>
      <w:r w:rsidRPr="00984EC9">
        <w:t>, megjelölve abb</w:t>
      </w:r>
      <w:r w:rsidR="00F83914">
        <w:t>an név szerint a bíró személyét.</w:t>
      </w:r>
    </w:p>
    <w:p w:rsidR="00086D5D" w:rsidRPr="00984EC9" w:rsidRDefault="00DC519F" w:rsidP="008757CB">
      <w:pPr>
        <w:jc w:val="both"/>
        <w:outlineLvl w:val="0"/>
        <w:rPr>
          <w:i/>
          <w:u w:val="single"/>
        </w:rPr>
      </w:pPr>
      <w:r>
        <w:rPr>
          <w:i/>
          <w:u w:val="single"/>
        </w:rPr>
        <w:t xml:space="preserve">A </w:t>
      </w:r>
      <w:r w:rsidR="00086D5D" w:rsidRPr="00984EC9">
        <w:rPr>
          <w:i/>
          <w:u w:val="single"/>
        </w:rPr>
        <w:t>bíróval szemben támasztott elvárás:</w:t>
      </w:r>
    </w:p>
    <w:p w:rsidR="00086D5D" w:rsidRPr="00984EC9" w:rsidRDefault="00086D5D" w:rsidP="00086D5D">
      <w:pPr>
        <w:jc w:val="both"/>
      </w:pPr>
      <w:r>
        <w:t xml:space="preserve">A </w:t>
      </w:r>
      <w:proofErr w:type="spellStart"/>
      <w:r>
        <w:t>tenyészszemlén</w:t>
      </w:r>
      <w:proofErr w:type="spellEnd"/>
      <w:r>
        <w:t xml:space="preserve"> az </w:t>
      </w:r>
      <w:r w:rsidR="006E258D">
        <w:t>Karakterteszt</w:t>
      </w:r>
      <w:r w:rsidR="00DC519F">
        <w:t>et</w:t>
      </w:r>
      <w:r w:rsidRPr="00984EC9">
        <w:t xml:space="preserve"> a felmérést, a fajtát jól ismerő szakember végezze. </w:t>
      </w:r>
    </w:p>
    <w:p w:rsidR="00DC519F" w:rsidRDefault="00086D5D" w:rsidP="00086D5D">
      <w:pPr>
        <w:jc w:val="both"/>
      </w:pPr>
      <w:r w:rsidRPr="00984EC9">
        <w:t xml:space="preserve">A vizsgálatánál a bíró, nem a tanult viselkedést, hanem a </w:t>
      </w:r>
      <w:r w:rsidR="008757CB">
        <w:t>mudi</w:t>
      </w:r>
      <w:r w:rsidRPr="00984EC9">
        <w:t xml:space="preserve"> optimális </w:t>
      </w:r>
      <w:r w:rsidR="00DC519F">
        <w:t>viselkedését</w:t>
      </w:r>
      <w:r w:rsidRPr="00984EC9">
        <w:t xml:space="preserve"> vizsgálja, értékeli. A bírónak megkülönböztetett figyelmet kell fordítani a szituációs feladatok helyes beállítására. A felmérést vezető szakembernek nagy a felelőssége a gyakorlatok levezetésében. Tisztában kell, hogy legyen a fajtára jellemző viselkedésformákkal, valamint a mesterségesen előidézett környezeti hatások által a kutyából kiváltott válasz reakciók pontos megítélésével. </w:t>
      </w:r>
    </w:p>
    <w:p w:rsidR="00086D5D" w:rsidRPr="00984EC9" w:rsidRDefault="00086D5D" w:rsidP="00086D5D">
      <w:pPr>
        <w:jc w:val="both"/>
      </w:pPr>
      <w:r w:rsidRPr="00984EC9">
        <w:t xml:space="preserve">A bíró kiemelt figyelmet </w:t>
      </w:r>
      <w:proofErr w:type="gramStart"/>
      <w:r w:rsidRPr="00984EC9">
        <w:t>fordítson</w:t>
      </w:r>
      <w:proofErr w:type="gramEnd"/>
      <w:r w:rsidRPr="00984EC9">
        <w:t xml:space="preserve"> és feltétlenül regisztrálja, a jóindulatú, temperamentumos, figyelmes, magabiztos, kíváncsi, egészséges stabil idegrendszerrel rendelkező </w:t>
      </w:r>
      <w:r w:rsidR="008757CB">
        <w:t>mudi</w:t>
      </w:r>
      <w:r w:rsidRPr="00984EC9">
        <w:t>t. Az ilyen egyednek a tenyésztés vérkeringésébe történő bevonása szükséges, ajánlatos.</w:t>
      </w:r>
    </w:p>
    <w:p w:rsidR="00086D5D" w:rsidRPr="00984EC9" w:rsidRDefault="00086D5D" w:rsidP="00086D5D">
      <w:pPr>
        <w:jc w:val="both"/>
      </w:pPr>
      <w:r w:rsidRPr="00984EC9">
        <w:t xml:space="preserve">A mesterségesen előidézett ingerekre - amiket a felmérésen alkalmazunk </w:t>
      </w:r>
      <w:proofErr w:type="spellStart"/>
      <w:r w:rsidRPr="00984EC9">
        <w:t>pl</w:t>
      </w:r>
      <w:proofErr w:type="spellEnd"/>
      <w:r w:rsidRPr="00984EC9">
        <w:t xml:space="preserve">: zörgő doboz, hanghatás, idegen személy, személyekkel szembeni viselkedés stb. - a kutya a habitusára jellemző reakcióval válaszol. Ennek a viselkedésnek a pontos felismerése, (mit, miért, hogyan) értékelése, valamint a technikai eszközök megfelelő alkalmazása elengedhetetlen. A bíró a vizsgált </w:t>
      </w:r>
      <w:r w:rsidR="008757CB">
        <w:t>mudi</w:t>
      </w:r>
      <w:r w:rsidRPr="00984EC9">
        <w:t xml:space="preserve"> természetét, viselkedését, reakcióját, a különféle mesterségesen produkált helyzetekre, helyesen k</w:t>
      </w:r>
      <w:r w:rsidR="00502615">
        <w:t>ell, hogy értelmezze, értékelje.</w:t>
      </w:r>
    </w:p>
    <w:p w:rsidR="00086D5D" w:rsidRPr="00984EC9" w:rsidRDefault="00086D5D" w:rsidP="00086D5D">
      <w:pPr>
        <w:jc w:val="both"/>
      </w:pPr>
    </w:p>
    <w:p w:rsidR="00086D5D" w:rsidRPr="00094AEA" w:rsidRDefault="00086D5D" w:rsidP="008757CB">
      <w:pPr>
        <w:jc w:val="both"/>
        <w:outlineLvl w:val="0"/>
        <w:rPr>
          <w:b/>
        </w:rPr>
      </w:pPr>
      <w:r w:rsidRPr="00094AEA">
        <w:rPr>
          <w:b/>
        </w:rPr>
        <w:t>A bíró</w:t>
      </w:r>
      <w:r w:rsidR="0065773F">
        <w:rPr>
          <w:b/>
        </w:rPr>
        <w:t>t</w:t>
      </w:r>
      <w:r w:rsidRPr="00094AEA">
        <w:rPr>
          <w:b/>
        </w:rPr>
        <w:t xml:space="preserve"> munkájá</w:t>
      </w:r>
      <w:r w:rsidR="0065773F">
        <w:rPr>
          <w:b/>
        </w:rPr>
        <w:t xml:space="preserve">ban </w:t>
      </w:r>
      <w:r w:rsidRPr="00094AEA">
        <w:rPr>
          <w:b/>
        </w:rPr>
        <w:t>segéd</w:t>
      </w:r>
      <w:r w:rsidR="0065773F">
        <w:rPr>
          <w:b/>
        </w:rPr>
        <w:t xml:space="preserve"> segítheti</w:t>
      </w:r>
      <w:r w:rsidRPr="00094AEA">
        <w:rPr>
          <w:b/>
        </w:rPr>
        <w:t>.</w:t>
      </w:r>
    </w:p>
    <w:p w:rsidR="00086D5D" w:rsidRPr="00984EC9" w:rsidRDefault="00086D5D" w:rsidP="00086D5D">
      <w:pPr>
        <w:jc w:val="both"/>
        <w:rPr>
          <w:b/>
          <w:u w:val="single"/>
        </w:rPr>
      </w:pPr>
    </w:p>
    <w:p w:rsidR="00086D5D" w:rsidRPr="00502615" w:rsidRDefault="00086D5D" w:rsidP="008757CB">
      <w:pPr>
        <w:jc w:val="both"/>
        <w:outlineLvl w:val="0"/>
        <w:rPr>
          <w:b/>
        </w:rPr>
      </w:pPr>
      <w:r w:rsidRPr="00502615">
        <w:rPr>
          <w:b/>
        </w:rPr>
        <w:t>A segéddel szemben támasztott követelmény:</w:t>
      </w:r>
    </w:p>
    <w:p w:rsidR="00086D5D" w:rsidRPr="00984EC9" w:rsidRDefault="00086D5D" w:rsidP="00086D5D">
      <w:pPr>
        <w:numPr>
          <w:ilvl w:val="0"/>
          <w:numId w:val="2"/>
        </w:numPr>
        <w:jc w:val="both"/>
      </w:pPr>
      <w:r w:rsidRPr="00984EC9">
        <w:t xml:space="preserve">megfelelő gyakorlat, </w:t>
      </w:r>
    </w:p>
    <w:p w:rsidR="00086D5D" w:rsidRPr="00984EC9" w:rsidRDefault="00086D5D" w:rsidP="00086D5D">
      <w:pPr>
        <w:numPr>
          <w:ilvl w:val="0"/>
          <w:numId w:val="2"/>
        </w:numPr>
        <w:jc w:val="both"/>
      </w:pPr>
      <w:r w:rsidRPr="00984EC9">
        <w:t xml:space="preserve">etológiai, kinológiai ismeretek, </w:t>
      </w:r>
    </w:p>
    <w:p w:rsidR="00086D5D" w:rsidRPr="00984EC9" w:rsidRDefault="0065773F" w:rsidP="00086D5D">
      <w:pPr>
        <w:numPr>
          <w:ilvl w:val="0"/>
          <w:numId w:val="2"/>
        </w:numPr>
        <w:jc w:val="both"/>
      </w:pPr>
      <w:r>
        <w:t>a fajta ismerete</w:t>
      </w:r>
      <w:r w:rsidR="00086D5D" w:rsidRPr="00984EC9">
        <w:t>,</w:t>
      </w:r>
    </w:p>
    <w:p w:rsidR="00086D5D" w:rsidRPr="00984EC9" w:rsidRDefault="00086D5D" w:rsidP="0065773F">
      <w:pPr>
        <w:ind w:left="720"/>
        <w:jc w:val="both"/>
      </w:pPr>
    </w:p>
    <w:p w:rsidR="0065773F" w:rsidRDefault="0065773F" w:rsidP="0065773F">
      <w:pPr>
        <w:jc w:val="both"/>
      </w:pPr>
      <w:r>
        <w:t>S</w:t>
      </w:r>
      <w:r w:rsidR="00086D5D" w:rsidRPr="00984EC9">
        <w:t>egéd</w:t>
      </w:r>
      <w:r>
        <w:t>et a bíró választhat munkájához.</w:t>
      </w:r>
    </w:p>
    <w:p w:rsidR="0065773F" w:rsidRDefault="0065773F" w:rsidP="0065773F">
      <w:pPr>
        <w:jc w:val="both"/>
      </w:pPr>
    </w:p>
    <w:p w:rsidR="0065773F" w:rsidRDefault="0065773F" w:rsidP="0065773F">
      <w:pPr>
        <w:jc w:val="both"/>
      </w:pPr>
    </w:p>
    <w:p w:rsidR="0065773F" w:rsidRDefault="0065773F" w:rsidP="0065773F">
      <w:pPr>
        <w:jc w:val="both"/>
      </w:pPr>
    </w:p>
    <w:p w:rsidR="0065773F" w:rsidRDefault="0065773F" w:rsidP="0065773F">
      <w:pPr>
        <w:jc w:val="both"/>
      </w:pPr>
    </w:p>
    <w:p w:rsidR="0065773F" w:rsidRDefault="0065773F" w:rsidP="0065773F">
      <w:pPr>
        <w:jc w:val="both"/>
      </w:pPr>
    </w:p>
    <w:p w:rsidR="0065773F" w:rsidRDefault="0065773F" w:rsidP="0065773F">
      <w:pPr>
        <w:jc w:val="both"/>
      </w:pPr>
    </w:p>
    <w:p w:rsidR="0065773F" w:rsidRDefault="0065773F">
      <w:pPr>
        <w:spacing w:after="160" w:line="259" w:lineRule="auto"/>
      </w:pPr>
      <w:r>
        <w:br w:type="page"/>
      </w:r>
    </w:p>
    <w:p w:rsidR="0065773F" w:rsidRPr="00984EC9" w:rsidRDefault="0065773F" w:rsidP="0065773F">
      <w:pPr>
        <w:jc w:val="both"/>
      </w:pPr>
    </w:p>
    <w:p w:rsidR="00086D5D" w:rsidRPr="00984EC9" w:rsidRDefault="00086D5D" w:rsidP="00086D5D">
      <w:pPr>
        <w:jc w:val="both"/>
      </w:pPr>
      <w:r w:rsidRPr="00984EC9">
        <w:t xml:space="preserve">. </w:t>
      </w:r>
    </w:p>
    <w:p w:rsidR="00086D5D" w:rsidRPr="00984EC9" w:rsidRDefault="00086D5D" w:rsidP="00086D5D">
      <w:pPr>
        <w:jc w:val="both"/>
        <w:rPr>
          <w:b/>
          <w:u w:val="single"/>
        </w:rPr>
      </w:pPr>
    </w:p>
    <w:p w:rsidR="00502615" w:rsidRDefault="00086D5D" w:rsidP="00502615">
      <w:pPr>
        <w:ind w:right="-828"/>
        <w:jc w:val="center"/>
        <w:rPr>
          <w:b/>
          <w:bCs/>
          <w:color w:val="000000"/>
        </w:rPr>
      </w:pPr>
      <w:r w:rsidRPr="00094AEA">
        <w:rPr>
          <w:b/>
          <w:bCs/>
          <w:color w:val="000000"/>
        </w:rPr>
        <w:t xml:space="preserve">Fajtatiszta </w:t>
      </w:r>
      <w:r w:rsidR="008757CB">
        <w:rPr>
          <w:b/>
          <w:bCs/>
          <w:color w:val="000000"/>
        </w:rPr>
        <w:t>mudi</w:t>
      </w:r>
      <w:r w:rsidRPr="00094AEA">
        <w:rPr>
          <w:b/>
          <w:bCs/>
          <w:color w:val="000000"/>
        </w:rPr>
        <w:t xml:space="preserve">nak a </w:t>
      </w:r>
      <w:proofErr w:type="spellStart"/>
      <w:r w:rsidRPr="00094AEA">
        <w:rPr>
          <w:b/>
          <w:bCs/>
          <w:color w:val="000000"/>
        </w:rPr>
        <w:t>tenyészcélnak</w:t>
      </w:r>
      <w:proofErr w:type="spellEnd"/>
      <w:r w:rsidRPr="00094AEA">
        <w:rPr>
          <w:b/>
          <w:bCs/>
          <w:color w:val="000000"/>
        </w:rPr>
        <w:t xml:space="preserve"> megfelelő </w:t>
      </w:r>
      <w:r w:rsidR="006E258D">
        <w:rPr>
          <w:b/>
          <w:bCs/>
          <w:color w:val="000000"/>
        </w:rPr>
        <w:t>Karakterteszt</w:t>
      </w:r>
      <w:r w:rsidRPr="00094AEA">
        <w:rPr>
          <w:b/>
          <w:bCs/>
          <w:color w:val="000000"/>
        </w:rPr>
        <w:t xml:space="preserve"> szabályai, szabályzata. </w:t>
      </w:r>
    </w:p>
    <w:p w:rsidR="00086D5D" w:rsidRPr="00094AEA" w:rsidRDefault="00502615" w:rsidP="00502615">
      <w:pPr>
        <w:ind w:right="-828"/>
        <w:jc w:val="center"/>
        <w:rPr>
          <w:b/>
          <w:bCs/>
          <w:color w:val="000000"/>
        </w:rPr>
      </w:pPr>
      <w:r w:rsidRPr="00502615">
        <w:t xml:space="preserve">Az </w:t>
      </w:r>
      <w:r w:rsidR="006E258D">
        <w:t>Karakterteszt</w:t>
      </w:r>
      <w:r w:rsidR="0065773F">
        <w:t xml:space="preserve"> </w:t>
      </w:r>
      <w:r w:rsidRPr="00502615">
        <w:t xml:space="preserve">felmérése, </w:t>
      </w:r>
      <w:r>
        <w:t xml:space="preserve">értékelése, </w:t>
      </w:r>
      <w:r w:rsidRPr="00502615">
        <w:t>különböző feladatok segítségével.</w:t>
      </w:r>
    </w:p>
    <w:p w:rsidR="00086D5D" w:rsidRPr="00984EC9" w:rsidRDefault="00086D5D" w:rsidP="00086D5D">
      <w:pPr>
        <w:jc w:val="both"/>
        <w:rPr>
          <w:u w:val="single"/>
        </w:rPr>
      </w:pPr>
    </w:p>
    <w:p w:rsidR="00086D5D" w:rsidRPr="00984EC9" w:rsidRDefault="00086D5D" w:rsidP="00086D5D">
      <w:pPr>
        <w:tabs>
          <w:tab w:val="left" w:pos="4320"/>
        </w:tabs>
        <w:jc w:val="both"/>
        <w:rPr>
          <w:b/>
          <w:u w:val="single"/>
        </w:rPr>
      </w:pPr>
    </w:p>
    <w:p w:rsidR="00086D5D" w:rsidRPr="00984EC9" w:rsidRDefault="00086D5D" w:rsidP="00086D5D">
      <w:pPr>
        <w:tabs>
          <w:tab w:val="left" w:pos="4320"/>
        </w:tabs>
        <w:jc w:val="both"/>
        <w:rPr>
          <w:i/>
        </w:rPr>
      </w:pPr>
      <w:r w:rsidRPr="00984EC9">
        <w:rPr>
          <w:i/>
        </w:rPr>
        <w:t>A feladat</w:t>
      </w:r>
      <w:r w:rsidR="0065773F">
        <w:rPr>
          <w:i/>
        </w:rPr>
        <w:t>ok</w:t>
      </w:r>
      <w:r w:rsidRPr="00984EC9">
        <w:rPr>
          <w:i/>
        </w:rPr>
        <w:t>nál a bíró a bírálati lapon tegyen írásos megjegyzést a látott munkáról, pontoznia nem kell.</w:t>
      </w:r>
    </w:p>
    <w:p w:rsidR="00086D5D" w:rsidRPr="00984EC9" w:rsidRDefault="00086D5D" w:rsidP="00086D5D">
      <w:pPr>
        <w:jc w:val="both"/>
        <w:rPr>
          <w:u w:val="single"/>
        </w:rPr>
      </w:pPr>
    </w:p>
    <w:p w:rsidR="00086D5D" w:rsidRPr="00984EC9" w:rsidRDefault="00086D5D" w:rsidP="00086D5D">
      <w:pPr>
        <w:jc w:val="both"/>
      </w:pPr>
      <w:r w:rsidRPr="00984EC9">
        <w:t xml:space="preserve">A felmérésen elsősorban a kutya magabiztosságát, kiegyensúlyozott ösztönös adottságát, a különböző feladatsoron bemutatott viselkedési formáját, kell vizsgálni, annak elősegítése érdekében, hogy a </w:t>
      </w:r>
      <w:r w:rsidR="008757CB">
        <w:t>mudi</w:t>
      </w:r>
      <w:r w:rsidRPr="00984EC9">
        <w:t xml:space="preserve"> megőrizze munkakészségét, használati étékét, a különböző területeken, például: kísérő kutya, sport, családi kutya.</w:t>
      </w: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numPr>
          <w:ilvl w:val="0"/>
          <w:numId w:val="3"/>
        </w:numPr>
        <w:jc w:val="both"/>
      </w:pPr>
      <w:r w:rsidRPr="00984EC9">
        <w:rPr>
          <w:u w:val="single"/>
        </w:rPr>
        <w:t>Kutya viselkedése a küllembírálat alatt.</w:t>
      </w:r>
      <w:r w:rsidRPr="00984EC9">
        <w:t xml:space="preserve"> </w:t>
      </w:r>
    </w:p>
    <w:p w:rsidR="00086D5D" w:rsidRPr="00984EC9" w:rsidRDefault="00086D5D" w:rsidP="00086D5D">
      <w:pPr>
        <w:jc w:val="both"/>
      </w:pPr>
      <w:r w:rsidRPr="00984EC9">
        <w:t xml:space="preserve">A </w:t>
      </w:r>
      <w:r w:rsidR="008757CB">
        <w:t>mudi</w:t>
      </w:r>
      <w:r w:rsidRPr="00984EC9">
        <w:t xml:space="preserve"> viselkedését a küllembírálat alatt végig figyelni kell,</w:t>
      </w:r>
    </w:p>
    <w:p w:rsidR="00086D5D" w:rsidRPr="00984EC9" w:rsidRDefault="00086D5D" w:rsidP="00086D5D">
      <w:pPr>
        <w:jc w:val="both"/>
      </w:pPr>
      <w:r w:rsidRPr="00984EC9">
        <w:t>- a kutyának nem szabad támadnia, vagy menekülni,</w:t>
      </w:r>
    </w:p>
    <w:p w:rsidR="00086D5D" w:rsidRPr="00984EC9" w:rsidRDefault="00086D5D" w:rsidP="00086D5D">
      <w:pPr>
        <w:jc w:val="both"/>
      </w:pPr>
      <w:r w:rsidRPr="00984EC9">
        <w:t xml:space="preserve">- kíváncsi, érdeklődő, esetleg barátkozó viselkedést pozitívan, kell értékelni, </w:t>
      </w:r>
    </w:p>
    <w:p w:rsidR="00086D5D" w:rsidRPr="00984EC9" w:rsidRDefault="00086D5D" w:rsidP="00086D5D">
      <w:pPr>
        <w:jc w:val="both"/>
      </w:pPr>
      <w:r w:rsidRPr="00984EC9">
        <w:t xml:space="preserve">- kissé bizalmatlan, nyugtalan magatartás nem kizáró ok, </w:t>
      </w:r>
      <w:r w:rsidR="0065773F">
        <w:t>az idegenek</w:t>
      </w:r>
      <w:r w:rsidR="00F83914">
        <w:t>kel szembeni tartó</w:t>
      </w:r>
      <w:r w:rsidR="0065773F">
        <w:t>zk</w:t>
      </w:r>
      <w:r w:rsidR="00F83914">
        <w:t>o</w:t>
      </w:r>
      <w:r w:rsidR="0065773F">
        <w:t>dó viselkedés jellemző lehet a fajtára</w:t>
      </w:r>
      <w:r w:rsidRPr="00984EC9">
        <w:t>,</w:t>
      </w:r>
    </w:p>
    <w:p w:rsidR="00086D5D" w:rsidRPr="00984EC9" w:rsidRDefault="00086D5D" w:rsidP="00086D5D">
      <w:pPr>
        <w:jc w:val="both"/>
      </w:pPr>
      <w:r w:rsidRPr="00984EC9">
        <w:t>- ha a kutya gyáva félénk, riadt, rémült, emiatt el akarja hagyni a területet, a felvezető nem tudja meg</w:t>
      </w:r>
      <w:r w:rsidR="00502615">
        <w:t>nyugtatni, a kutya a viselkedésének az értékelése: „nem felelt meg.”</w:t>
      </w:r>
    </w:p>
    <w:p w:rsidR="00086D5D" w:rsidRPr="00984EC9" w:rsidRDefault="00086D5D" w:rsidP="00086D5D">
      <w:pPr>
        <w:jc w:val="both"/>
      </w:pPr>
      <w:r w:rsidRPr="00984EC9">
        <w:t xml:space="preserve">- kezelhetetlenül agresszív viselkedést mutató kutya </w:t>
      </w:r>
      <w:r w:rsidR="00502615">
        <w:t>értékelése: „nem felelet meg.”</w:t>
      </w:r>
    </w:p>
    <w:p w:rsidR="00086D5D" w:rsidRPr="00984EC9" w:rsidRDefault="00086D5D" w:rsidP="00086D5D">
      <w:pPr>
        <w:jc w:val="both"/>
      </w:pPr>
    </w:p>
    <w:p w:rsidR="00086D5D" w:rsidRPr="00984EC9" w:rsidRDefault="00086D5D" w:rsidP="00086D5D">
      <w:pPr>
        <w:jc w:val="both"/>
        <w:rPr>
          <w:u w:val="single"/>
        </w:rPr>
      </w:pPr>
      <w:r w:rsidRPr="00984EC9">
        <w:t xml:space="preserve">2.) </w:t>
      </w:r>
      <w:r w:rsidRPr="00984EC9">
        <w:rPr>
          <w:u w:val="single"/>
        </w:rPr>
        <w:t xml:space="preserve">Kutya viselkedése egy idegen személy megjelenésekor. A kutya a felvezetőjével a kijelölt területen, tartózkodik, sétál. Két-három perc után megjelenik a területen a kutya számára egy ismeretlen személy, a felvezetővel kezet fognak, majd elbeszélgetnek. A vizsgálat célja: Megfigyelni a kutya viselkedését idegen ember közelében. </w:t>
      </w:r>
    </w:p>
    <w:p w:rsidR="00086D5D" w:rsidRPr="00984EC9" w:rsidRDefault="00086D5D" w:rsidP="00086D5D">
      <w:pPr>
        <w:jc w:val="both"/>
      </w:pPr>
      <w:r w:rsidRPr="00984EC9">
        <w:t>- elvárt a nyugodt, magabiztos viselkedés, a kutyának nem szabad támadnia, vagy menekülnie,</w:t>
      </w:r>
    </w:p>
    <w:p w:rsidR="00086D5D" w:rsidRPr="00984EC9" w:rsidRDefault="00086D5D" w:rsidP="00086D5D">
      <w:pPr>
        <w:jc w:val="both"/>
      </w:pPr>
      <w:r w:rsidRPr="00984EC9">
        <w:t>- kíváncsi, érdeklődő esetleg barátkozó viselkedést pozitívan kell értékelni,</w:t>
      </w:r>
    </w:p>
    <w:p w:rsidR="0065773F" w:rsidRPr="00984EC9" w:rsidRDefault="0065773F" w:rsidP="0065773F">
      <w:pPr>
        <w:jc w:val="both"/>
      </w:pPr>
      <w:r w:rsidRPr="00984EC9">
        <w:t xml:space="preserve">- kissé bizalmatlan, nyugtalan magatartás nem kizáró ok, </w:t>
      </w:r>
      <w:r>
        <w:t>az idegenekkel szembeni tart</w:t>
      </w:r>
      <w:r w:rsidR="00A362BB">
        <w:t>ó</w:t>
      </w:r>
      <w:r>
        <w:t>zk</w:t>
      </w:r>
      <w:r w:rsidR="00A362BB">
        <w:t>o</w:t>
      </w:r>
      <w:r>
        <w:t>dó viselkedés jellemző lehet a fajtára</w:t>
      </w:r>
      <w:r w:rsidRPr="00984EC9">
        <w:t>,</w:t>
      </w:r>
    </w:p>
    <w:p w:rsidR="00502615" w:rsidRDefault="00502615" w:rsidP="00502615">
      <w:pPr>
        <w:jc w:val="both"/>
      </w:pPr>
      <w:r>
        <w:t>- ha a kutya gyáva félénk, riadt, rémült, emiatt el akarja hagyni a területet, a felvezető nem tudja megnyugtatni, a kutya a viselkedésének az értékelése: „nem felelt meg.”</w:t>
      </w:r>
    </w:p>
    <w:p w:rsidR="00A362BB" w:rsidRDefault="00A362BB" w:rsidP="00A362BB">
      <w:pPr>
        <w:jc w:val="both"/>
      </w:pPr>
      <w:r>
        <w:t>- az agresszív viselkedést mutató kutya értékelése: „nem felelet meg.”</w:t>
      </w:r>
    </w:p>
    <w:p w:rsidR="0065773F" w:rsidRPr="00984EC9" w:rsidRDefault="0065773F" w:rsidP="00502615">
      <w:pPr>
        <w:jc w:val="both"/>
      </w:pPr>
    </w:p>
    <w:p w:rsidR="00086D5D" w:rsidRPr="00984EC9" w:rsidRDefault="00086D5D" w:rsidP="00086D5D">
      <w:pPr>
        <w:jc w:val="both"/>
      </w:pPr>
      <w:r w:rsidRPr="00984EC9">
        <w:t>3</w:t>
      </w:r>
      <w:r w:rsidRPr="00984EC9">
        <w:rPr>
          <w:u w:val="single"/>
        </w:rPr>
        <w:t>.) Kutya viselkedé</w:t>
      </w:r>
      <w:r w:rsidR="0065773F">
        <w:rPr>
          <w:u w:val="single"/>
        </w:rPr>
        <w:t>se egy 4</w:t>
      </w:r>
      <w:r w:rsidRPr="00984EC9">
        <w:rPr>
          <w:u w:val="single"/>
        </w:rPr>
        <w:t xml:space="preserve"> fős embercsoportban. A kutya a felvezetőjével nyugodt tempóban sétál, a csoportban. A kutya pórázon van</w:t>
      </w:r>
      <w:r w:rsidRPr="00984EC9">
        <w:t xml:space="preserve">. </w:t>
      </w:r>
    </w:p>
    <w:p w:rsidR="00086D5D" w:rsidRPr="00984EC9" w:rsidRDefault="00086D5D" w:rsidP="00086D5D">
      <w:pPr>
        <w:jc w:val="both"/>
      </w:pPr>
      <w:r w:rsidRPr="00984EC9">
        <w:t>Az itt megfigyelhető viselkedési forma jellemző lehet a kutya magabiztosságára, továbbá utal a felvezetőjéhez fűződő kapcsolatára is.</w:t>
      </w:r>
    </w:p>
    <w:p w:rsidR="00086D5D" w:rsidRPr="00984EC9" w:rsidRDefault="00086D5D" w:rsidP="00086D5D">
      <w:pPr>
        <w:jc w:val="both"/>
      </w:pPr>
      <w:r w:rsidRPr="00984EC9">
        <w:t xml:space="preserve">- elvárt a nyugodt, magabiztos viselkedés, </w:t>
      </w:r>
    </w:p>
    <w:p w:rsidR="00086D5D" w:rsidRPr="00984EC9" w:rsidRDefault="00086D5D" w:rsidP="00086D5D">
      <w:pPr>
        <w:jc w:val="both"/>
      </w:pPr>
      <w:r w:rsidRPr="00984EC9">
        <w:t xml:space="preserve">- legyen közömbös a csoport tagjaival szemben, </w:t>
      </w:r>
    </w:p>
    <w:p w:rsidR="00086D5D" w:rsidRPr="00984EC9" w:rsidRDefault="00086D5D" w:rsidP="00086D5D">
      <w:pPr>
        <w:jc w:val="both"/>
      </w:pPr>
      <w:r w:rsidRPr="00984EC9">
        <w:t>- a felvezetőjével legyen együttműködő,</w:t>
      </w:r>
    </w:p>
    <w:p w:rsidR="00086D5D" w:rsidRPr="00984EC9" w:rsidRDefault="00086D5D" w:rsidP="00086D5D">
      <w:pPr>
        <w:jc w:val="both"/>
      </w:pPr>
      <w:r w:rsidRPr="00984EC9">
        <w:t>- kíváncsi, érdeklődő esetleg barátkozó viselkedést pozitívan kell értékelni,</w:t>
      </w:r>
    </w:p>
    <w:p w:rsidR="00086D5D" w:rsidRPr="00984EC9" w:rsidRDefault="00086D5D" w:rsidP="00086D5D">
      <w:pPr>
        <w:jc w:val="both"/>
      </w:pPr>
      <w:r w:rsidRPr="00984EC9">
        <w:t>- kutyának nem szabad támadnia, vagy menekülnie, a területről,</w:t>
      </w:r>
    </w:p>
    <w:p w:rsidR="00086D5D" w:rsidRPr="00984EC9" w:rsidRDefault="00086D5D" w:rsidP="00086D5D">
      <w:pPr>
        <w:jc w:val="both"/>
      </w:pPr>
      <w:r w:rsidRPr="00984EC9">
        <w:t xml:space="preserve">- kissé bizalmatlan, kissé nyugtalan magatartás nem kizáró ok, </w:t>
      </w:r>
    </w:p>
    <w:p w:rsidR="00502615" w:rsidRDefault="00502615" w:rsidP="00502615">
      <w:pPr>
        <w:jc w:val="both"/>
      </w:pPr>
      <w:r>
        <w:t>- ha a kutya gyáva félénk, riadt, rémült, emiatt el akarja hagyni a területet, a felvezető nem tudja megnyugtatni, a kutya a viselkedésének az értékelése: „nem felelt meg.”</w:t>
      </w:r>
    </w:p>
    <w:p w:rsidR="00086D5D" w:rsidRDefault="00A362BB" w:rsidP="00502615">
      <w:pPr>
        <w:jc w:val="both"/>
      </w:pPr>
      <w:r>
        <w:t>- kezelhetetlenül agresszív</w:t>
      </w:r>
      <w:r w:rsidR="00502615">
        <w:t xml:space="preserve"> viselkedést mutató kutya értékelése: „nem felelet meg.”</w:t>
      </w:r>
    </w:p>
    <w:p w:rsidR="00502615" w:rsidRPr="00984EC9" w:rsidRDefault="00502615" w:rsidP="00502615">
      <w:pPr>
        <w:jc w:val="both"/>
      </w:pPr>
    </w:p>
    <w:p w:rsidR="00502615" w:rsidRPr="00984EC9" w:rsidRDefault="00502615" w:rsidP="00502615">
      <w:pPr>
        <w:jc w:val="both"/>
      </w:pPr>
    </w:p>
    <w:p w:rsidR="00086D5D" w:rsidRPr="00984EC9" w:rsidRDefault="000E1A49" w:rsidP="00086D5D">
      <w:pPr>
        <w:jc w:val="both"/>
      </w:pPr>
      <w:r>
        <w:lastRenderedPageBreak/>
        <w:t>4</w:t>
      </w:r>
      <w:r w:rsidR="00086D5D" w:rsidRPr="00984EC9">
        <w:t xml:space="preserve">.) </w:t>
      </w:r>
      <w:r w:rsidR="00086D5D" w:rsidRPr="00984EC9">
        <w:rPr>
          <w:u w:val="single"/>
        </w:rPr>
        <w:t xml:space="preserve">Pórázon vezetés közben </w:t>
      </w:r>
      <w:r w:rsidR="00086D5D" w:rsidRPr="00984EC9">
        <w:rPr>
          <w:i/>
          <w:u w:val="single"/>
        </w:rPr>
        <w:t>hanghatás.</w:t>
      </w:r>
      <w:r w:rsidR="00086D5D" w:rsidRPr="00984EC9">
        <w:rPr>
          <w:u w:val="single"/>
        </w:rPr>
        <w:t xml:space="preserve"> </w:t>
      </w:r>
      <w:r>
        <w:rPr>
          <w:u w:val="single"/>
        </w:rPr>
        <w:t xml:space="preserve">Pl. pár kaviccsal megtöltött műanyag palack </w:t>
      </w:r>
      <w:proofErr w:type="spellStart"/>
      <w:r>
        <w:rPr>
          <w:u w:val="single"/>
        </w:rPr>
        <w:t>földreejt</w:t>
      </w:r>
      <w:r w:rsidR="00CF5B72">
        <w:rPr>
          <w:u w:val="single"/>
        </w:rPr>
        <w:t>és</w:t>
      </w:r>
      <w:r>
        <w:rPr>
          <w:u w:val="single"/>
        </w:rPr>
        <w:t>e</w:t>
      </w:r>
      <w:proofErr w:type="spellEnd"/>
      <w:r>
        <w:rPr>
          <w:u w:val="single"/>
        </w:rPr>
        <w:t xml:space="preserve"> kb. 1 méter magasból,</w:t>
      </w:r>
      <w:r w:rsidR="00086D5D" w:rsidRPr="00984EC9">
        <w:rPr>
          <w:u w:val="single"/>
        </w:rPr>
        <w:t xml:space="preserve"> </w:t>
      </w:r>
      <w:r>
        <w:rPr>
          <w:u w:val="single"/>
        </w:rPr>
        <w:t>3-</w:t>
      </w:r>
      <w:r w:rsidR="00086D5D" w:rsidRPr="00984EC9">
        <w:rPr>
          <w:u w:val="single"/>
        </w:rPr>
        <w:t>5 méterre a kutyától.</w:t>
      </w:r>
    </w:p>
    <w:p w:rsidR="000E1A49" w:rsidRPr="00984EC9" w:rsidRDefault="000E1A49" w:rsidP="000E1A49">
      <w:pPr>
        <w:jc w:val="both"/>
      </w:pPr>
      <w:r w:rsidRPr="00984EC9">
        <w:t xml:space="preserve">- kiemelten értékes az a viselkedés, ha a </w:t>
      </w:r>
      <w:r>
        <w:t>mudi</w:t>
      </w:r>
      <w:r w:rsidRPr="00984EC9">
        <w:t xml:space="preserve"> figyelme a zörgő dobozra irányul, érdeklődő kíváncsi, élénk, figyelmes, ha odamegy a dobozhoz és megszaglássza azt,</w:t>
      </w:r>
    </w:p>
    <w:p w:rsidR="00086D5D" w:rsidRPr="00984EC9" w:rsidRDefault="00086D5D" w:rsidP="00086D5D">
      <w:pPr>
        <w:jc w:val="both"/>
      </w:pPr>
      <w:r w:rsidRPr="00984EC9">
        <w:t>- hanghatás iránt a kutya le</w:t>
      </w:r>
      <w:r w:rsidR="000E1A49">
        <w:t>het</w:t>
      </w:r>
      <w:r w:rsidRPr="00984EC9">
        <w:t xml:space="preserve"> közömbös, </w:t>
      </w:r>
    </w:p>
    <w:p w:rsidR="00086D5D" w:rsidRPr="00984EC9" w:rsidRDefault="00086D5D" w:rsidP="00086D5D">
      <w:pPr>
        <w:jc w:val="both"/>
      </w:pPr>
      <w:r w:rsidRPr="00984EC9">
        <w:t xml:space="preserve">- kisebb érzékenység nem kizáró ok, </w:t>
      </w:r>
      <w:r w:rsidR="000E1A49">
        <w:t>de a felvezető tudja megnyugtatni</w:t>
      </w:r>
      <w:r w:rsidRPr="00984EC9">
        <w:t xml:space="preserve">, </w:t>
      </w:r>
    </w:p>
    <w:p w:rsidR="00502615" w:rsidRDefault="00502615" w:rsidP="00502615">
      <w:pPr>
        <w:jc w:val="both"/>
      </w:pPr>
      <w:r>
        <w:t>- kissé bizalmatlan, kissé nyug</w:t>
      </w:r>
      <w:r w:rsidR="000E1A49">
        <w:t>talan magatartás sem kizáró ok</w:t>
      </w:r>
      <w:r>
        <w:t>,</w:t>
      </w:r>
    </w:p>
    <w:p w:rsidR="00502615" w:rsidRDefault="00502615" w:rsidP="00502615">
      <w:pPr>
        <w:jc w:val="both"/>
      </w:pPr>
      <w:r>
        <w:t>- ha a kutya gyáva félénk, riadt, rémült, emiatt el akarja hagyni a területet, a felvezető nem tudja megnyugtatni, a kutya a viselkedésének az értékelése: „nem felelt meg.”</w:t>
      </w:r>
    </w:p>
    <w:p w:rsidR="00A362BB" w:rsidRDefault="00A362BB" w:rsidP="00A362BB">
      <w:pPr>
        <w:jc w:val="both"/>
      </w:pPr>
      <w:r>
        <w:t>- az agresszív viselkedést mutató kutya értékelése: „nem felelet meg.”</w:t>
      </w:r>
    </w:p>
    <w:p w:rsidR="00502615" w:rsidRPr="00984EC9" w:rsidRDefault="00502615" w:rsidP="00502615">
      <w:pPr>
        <w:jc w:val="both"/>
      </w:pPr>
    </w:p>
    <w:p w:rsidR="00C05966" w:rsidRDefault="000E1A49" w:rsidP="00CF5B72">
      <w:pPr>
        <w:rPr>
          <w:u w:val="single"/>
        </w:rPr>
      </w:pPr>
      <w:r>
        <w:t>5</w:t>
      </w:r>
      <w:r w:rsidR="00086D5D" w:rsidRPr="00984EC9">
        <w:t xml:space="preserve">.) </w:t>
      </w:r>
      <w:r w:rsidR="00CF5B72" w:rsidRPr="00CF5B72">
        <w:rPr>
          <w:u w:val="single"/>
        </w:rPr>
        <w:t>Bíró vagy segítő pórázon fogja a kutyát, felvezetője 20-25 lépés megtétele után magához hívja</w:t>
      </w:r>
    </w:p>
    <w:p w:rsidR="00CF5B72" w:rsidRPr="00984EC9" w:rsidRDefault="00CF5B72" w:rsidP="00CF5B72">
      <w:pPr>
        <w:jc w:val="both"/>
      </w:pPr>
      <w:r w:rsidRPr="00984EC9">
        <w:t>- a</w:t>
      </w:r>
      <w:r>
        <w:t xml:space="preserve"> kutya</w:t>
      </w:r>
      <w:r w:rsidRPr="00984EC9">
        <w:t xml:space="preserve"> </w:t>
      </w:r>
      <w:r>
        <w:t>hívásra élénken a gazdájához/felvezetőhöz fut,</w:t>
      </w:r>
    </w:p>
    <w:p w:rsidR="00CF5B72" w:rsidRDefault="00CF5B72" w:rsidP="00CF5B72">
      <w:pPr>
        <w:jc w:val="both"/>
      </w:pPr>
      <w:r>
        <w:t>- ha a kutya gyáva félénk, riadt, rémült, emiatt el akarja hagyni a területet, a kutya a viselkedésének az értékelése: „nem felelt meg.”</w:t>
      </w:r>
    </w:p>
    <w:p w:rsidR="00CF5B72" w:rsidRDefault="00CF5B72" w:rsidP="00CF5B72">
      <w:pPr>
        <w:jc w:val="both"/>
      </w:pPr>
      <w:r>
        <w:t>- tökéletesen érdektelen viselkedést mutató kutya értékelése: „nem felelet meg.”</w:t>
      </w:r>
    </w:p>
    <w:p w:rsidR="00CF5B72" w:rsidRDefault="00CF5B72" w:rsidP="00CF5B72">
      <w:pPr>
        <w:jc w:val="both"/>
      </w:pPr>
      <w:r>
        <w:t>- a legkisebb agressziót mutató kutya viselkedésének értékelése: „nem felelet meg.”</w:t>
      </w:r>
    </w:p>
    <w:p w:rsidR="0099545F" w:rsidRDefault="0099545F" w:rsidP="00CF5B72">
      <w:pPr>
        <w:jc w:val="both"/>
      </w:pPr>
    </w:p>
    <w:p w:rsidR="0099545F" w:rsidRDefault="0099545F" w:rsidP="0099545F">
      <w:pPr>
        <w:rPr>
          <w:u w:val="single"/>
        </w:rPr>
      </w:pPr>
      <w:bookmarkStart w:id="0" w:name="_GoBack"/>
      <w:r>
        <w:t>6</w:t>
      </w:r>
      <w:r w:rsidRPr="00984EC9">
        <w:t xml:space="preserve">.) </w:t>
      </w:r>
      <w:r w:rsidRPr="0099545F">
        <w:rPr>
          <w:u w:val="single"/>
        </w:rPr>
        <w:t>Közömbösítés</w:t>
      </w:r>
      <w:proofErr w:type="gramStart"/>
      <w:r w:rsidRPr="0099545F">
        <w:rPr>
          <w:u w:val="single"/>
        </w:rPr>
        <w:t>:  A</w:t>
      </w:r>
      <w:proofErr w:type="gramEnd"/>
      <w:r w:rsidRPr="0099545F">
        <w:rPr>
          <w:u w:val="single"/>
        </w:rPr>
        <w:t xml:space="preserve"> felvezető a kutyájával 5-10 egy sorban felsorakozott kutyáját lábánál ültető kutyás személy mellett, egyiket egyik, másikat másik oldalról megkerülve elhalad</w:t>
      </w:r>
    </w:p>
    <w:p w:rsidR="0099545F" w:rsidRDefault="0099545F" w:rsidP="0099545F">
      <w:pPr>
        <w:jc w:val="both"/>
      </w:pPr>
      <w:r w:rsidRPr="00984EC9">
        <w:t>- a</w:t>
      </w:r>
      <w:r>
        <w:t xml:space="preserve"> résztvevő kutyáknak közömbösen kell </w:t>
      </w:r>
      <w:proofErr w:type="spellStart"/>
      <w:r>
        <w:t>viselkednia</w:t>
      </w:r>
      <w:proofErr w:type="spellEnd"/>
    </w:p>
    <w:p w:rsidR="0099545F" w:rsidRDefault="0099545F" w:rsidP="0099545F">
      <w:pPr>
        <w:jc w:val="both"/>
      </w:pPr>
      <w:r>
        <w:t>- ha a kutya gyáva félénk, riadt, rémült, emiatt el akarja hagyni a területet, a kutya a viselkedésének az értékelése: „nem felelt meg.”</w:t>
      </w:r>
    </w:p>
    <w:p w:rsidR="0099545F" w:rsidRDefault="0099545F" w:rsidP="0099545F">
      <w:pPr>
        <w:jc w:val="both"/>
      </w:pPr>
      <w:r>
        <w:t>- agressziót mutató és nem megnyugtatható kutya viselkedésének értékelése: „nem felelet meg.”</w:t>
      </w:r>
    </w:p>
    <w:p w:rsidR="00086D5D" w:rsidRPr="003C78C5" w:rsidRDefault="00086D5D" w:rsidP="00086D5D">
      <w:pPr>
        <w:jc w:val="both"/>
        <w:rPr>
          <w:color w:val="000000"/>
        </w:rPr>
      </w:pPr>
    </w:p>
    <w:p w:rsidR="00C05966" w:rsidRDefault="00086D5D" w:rsidP="00086D5D">
      <w:pPr>
        <w:jc w:val="both"/>
        <w:rPr>
          <w:color w:val="000000"/>
        </w:rPr>
      </w:pPr>
      <w:r w:rsidRPr="003C78C5">
        <w:rPr>
          <w:color w:val="000000"/>
        </w:rPr>
        <w:t xml:space="preserve">Fontos szempont a felmérésen, az </w:t>
      </w:r>
      <w:r w:rsidR="006E258D">
        <w:rPr>
          <w:color w:val="000000"/>
        </w:rPr>
        <w:t>Karakterteszt</w:t>
      </w:r>
      <w:r w:rsidR="00C05966">
        <w:rPr>
          <w:color w:val="000000"/>
        </w:rPr>
        <w:t>e</w:t>
      </w:r>
      <w:r w:rsidRPr="003C78C5">
        <w:rPr>
          <w:color w:val="000000"/>
        </w:rPr>
        <w:t>n</w:t>
      </w:r>
    </w:p>
    <w:p w:rsidR="00086D5D" w:rsidRPr="003C78C5" w:rsidRDefault="00086D5D" w:rsidP="00086D5D">
      <w:pPr>
        <w:jc w:val="both"/>
        <w:rPr>
          <w:color w:val="000000"/>
        </w:rPr>
      </w:pPr>
      <w:r w:rsidRPr="003C78C5">
        <w:rPr>
          <w:color w:val="000000"/>
        </w:rPr>
        <w:t xml:space="preserve"> </w:t>
      </w:r>
    </w:p>
    <w:p w:rsidR="00502615" w:rsidRDefault="00086D5D" w:rsidP="008757CB">
      <w:pPr>
        <w:outlineLvl w:val="0"/>
        <w:rPr>
          <w:b/>
          <w:color w:val="000000"/>
        </w:rPr>
      </w:pPr>
      <w:r w:rsidRPr="003C78C5">
        <w:rPr>
          <w:b/>
          <w:color w:val="000000"/>
        </w:rPr>
        <w:t xml:space="preserve">Az </w:t>
      </w:r>
      <w:r w:rsidR="006E258D">
        <w:rPr>
          <w:b/>
          <w:color w:val="000000"/>
        </w:rPr>
        <w:t>Karakterteszt</w:t>
      </w:r>
      <w:r w:rsidR="00C05966">
        <w:rPr>
          <w:b/>
          <w:color w:val="000000"/>
        </w:rPr>
        <w:t>e</w:t>
      </w:r>
      <w:r w:rsidRPr="003C78C5">
        <w:rPr>
          <w:b/>
          <w:color w:val="000000"/>
        </w:rPr>
        <w:t>n részt vevő kutya viselked</w:t>
      </w:r>
      <w:r w:rsidR="00502615">
        <w:rPr>
          <w:b/>
          <w:color w:val="000000"/>
        </w:rPr>
        <w:t>ését pozitív irányba fejlesszük.</w:t>
      </w:r>
    </w:p>
    <w:p w:rsidR="00086D5D" w:rsidRDefault="00502615" w:rsidP="008757CB">
      <w:pPr>
        <w:outlineLvl w:val="0"/>
        <w:rPr>
          <w:b/>
          <w:color w:val="000000"/>
        </w:rPr>
      </w:pPr>
      <w:r>
        <w:rPr>
          <w:b/>
          <w:color w:val="000000"/>
        </w:rPr>
        <w:t>A</w:t>
      </w:r>
      <w:r w:rsidR="00086D5D" w:rsidRPr="003C78C5">
        <w:rPr>
          <w:b/>
          <w:color w:val="000000"/>
        </w:rPr>
        <w:t xml:space="preserve"> kutya semmiképp se</w:t>
      </w:r>
      <w:r>
        <w:rPr>
          <w:b/>
          <w:color w:val="000000"/>
        </w:rPr>
        <w:t>m távozhat</w:t>
      </w:r>
      <w:r w:rsidR="00086D5D" w:rsidRPr="003C78C5">
        <w:rPr>
          <w:b/>
          <w:color w:val="000000"/>
        </w:rPr>
        <w:t xml:space="preserve"> negatív élménnyel!</w:t>
      </w:r>
    </w:p>
    <w:bookmarkEnd w:id="0"/>
    <w:p w:rsidR="00502615" w:rsidRDefault="00502615" w:rsidP="00502615">
      <w:pPr>
        <w:rPr>
          <w:b/>
          <w:color w:val="000000"/>
        </w:rPr>
      </w:pPr>
    </w:p>
    <w:p w:rsidR="00086D5D" w:rsidRPr="00502615" w:rsidRDefault="00086D5D" w:rsidP="00086D5D">
      <w:pPr>
        <w:jc w:val="both"/>
        <w:rPr>
          <w:i/>
          <w:color w:val="000000"/>
        </w:rPr>
      </w:pPr>
      <w:r w:rsidRPr="00502615">
        <w:rPr>
          <w:i/>
          <w:color w:val="000000"/>
        </w:rPr>
        <w:t xml:space="preserve">Az </w:t>
      </w:r>
      <w:r w:rsidR="006E258D">
        <w:rPr>
          <w:i/>
          <w:color w:val="000000"/>
        </w:rPr>
        <w:t>Karakterteszt</w:t>
      </w:r>
      <w:r w:rsidR="00C05966">
        <w:rPr>
          <w:i/>
          <w:color w:val="000000"/>
        </w:rPr>
        <w:t>e</w:t>
      </w:r>
      <w:r w:rsidRPr="00502615">
        <w:rPr>
          <w:i/>
          <w:color w:val="000000"/>
        </w:rPr>
        <w:t>n előírt feladatsor csupán egy eszköz, amelynek alkalmazkodnia kell az adott fajtához, a</w:t>
      </w:r>
      <w:r w:rsidR="00C05966">
        <w:rPr>
          <w:i/>
          <w:color w:val="000000"/>
        </w:rPr>
        <w:t>z egyesület</w:t>
      </w:r>
      <w:r w:rsidRPr="00502615">
        <w:rPr>
          <w:i/>
          <w:color w:val="000000"/>
        </w:rPr>
        <w:t xml:space="preserve"> meghatározott tenyésztési céljához, továbbá a megjelölt cél elérését is segítse elő. A felmérést, a bemutatott m</w:t>
      </w:r>
      <w:r w:rsidR="00502615" w:rsidRPr="00502615">
        <w:rPr>
          <w:i/>
          <w:color w:val="000000"/>
        </w:rPr>
        <w:t xml:space="preserve">unka értékelését, </w:t>
      </w:r>
      <w:r w:rsidRPr="00502615">
        <w:rPr>
          <w:i/>
          <w:color w:val="000000"/>
        </w:rPr>
        <w:t xml:space="preserve">előre meghatározott irányelvek szerint a fajtát jól ismerő, magas szakmai ismerettel, a </w:t>
      </w:r>
      <w:r w:rsidR="00C05966">
        <w:rPr>
          <w:i/>
          <w:color w:val="000000"/>
        </w:rPr>
        <w:t>mudiv</w:t>
      </w:r>
      <w:r w:rsidRPr="00502615">
        <w:rPr>
          <w:i/>
          <w:color w:val="000000"/>
        </w:rPr>
        <w:t>al kapcsolatos tapasztalati tudással rendelkező</w:t>
      </w:r>
      <w:r w:rsidR="00C05966">
        <w:rPr>
          <w:i/>
          <w:color w:val="000000"/>
        </w:rPr>
        <w:t xml:space="preserve"> személy </w:t>
      </w:r>
      <w:r w:rsidRPr="00502615">
        <w:rPr>
          <w:i/>
          <w:color w:val="000000"/>
        </w:rPr>
        <w:t>végezze az egyesület elnökének a felkérésére.</w:t>
      </w:r>
    </w:p>
    <w:p w:rsidR="00571EC3" w:rsidRDefault="00571EC3"/>
    <w:p w:rsidR="0076140E" w:rsidRDefault="00A362BB">
      <w:r>
        <w:t>Összeállította</w:t>
      </w:r>
      <w:r w:rsidR="00C05966">
        <w:t xml:space="preserve"> Dr. Maczák Viktória</w:t>
      </w:r>
      <w:r>
        <w:t xml:space="preserve"> M</w:t>
      </w:r>
      <w:r w:rsidR="00C73B07">
        <w:t xml:space="preserve">agyar </w:t>
      </w:r>
      <w:r>
        <w:t>M</w:t>
      </w:r>
      <w:r w:rsidR="00C73B07">
        <w:t xml:space="preserve">udi </w:t>
      </w:r>
      <w:r>
        <w:t>E</w:t>
      </w:r>
      <w:r w:rsidR="00C73B07">
        <w:t>gyesület</w:t>
      </w:r>
      <w:r>
        <w:t xml:space="preserve"> Elnöke</w:t>
      </w:r>
    </w:p>
    <w:p w:rsidR="00A362BB" w:rsidRDefault="00A362BB"/>
    <w:p w:rsidR="00C05966" w:rsidRPr="00C05966" w:rsidRDefault="00C05966" w:rsidP="00C05966">
      <w:pPr>
        <w:pStyle w:val="Default"/>
        <w:jc w:val="center"/>
        <w:rPr>
          <w:bCs/>
          <w:color w:val="auto"/>
        </w:rPr>
      </w:pPr>
      <w:r>
        <w:t>(</w:t>
      </w:r>
      <w:proofErr w:type="spellStart"/>
      <w:r>
        <w:t>Pischoff</w:t>
      </w:r>
      <w:proofErr w:type="spellEnd"/>
      <w:r>
        <w:t xml:space="preserve"> Ferenc FCI Őrző-védő terelőbíró Kuvasz „</w:t>
      </w:r>
      <w:r w:rsidRPr="00EA465E">
        <w:rPr>
          <w:b/>
          <w:bCs/>
          <w:color w:val="auto"/>
        </w:rPr>
        <w:t xml:space="preserve">Alaptermészet </w:t>
      </w:r>
      <w:r>
        <w:rPr>
          <w:b/>
          <w:bCs/>
          <w:color w:val="auto"/>
        </w:rPr>
        <w:t>Vizsgálat</w:t>
      </w:r>
      <w:r w:rsidRPr="00C05966">
        <w:rPr>
          <w:bCs/>
          <w:color w:val="auto"/>
        </w:rPr>
        <w:t>”</w:t>
      </w:r>
      <w:r>
        <w:rPr>
          <w:b/>
          <w:bCs/>
          <w:color w:val="auto"/>
        </w:rPr>
        <w:t xml:space="preserve"> </w:t>
      </w:r>
      <w:r w:rsidR="00CF5B72">
        <w:rPr>
          <w:bCs/>
          <w:color w:val="auto"/>
        </w:rPr>
        <w:t>felhasználásával)</w:t>
      </w:r>
    </w:p>
    <w:p w:rsidR="00C05966" w:rsidRPr="00C05966" w:rsidRDefault="00C05966" w:rsidP="00C05966">
      <w:pPr>
        <w:outlineLvl w:val="0"/>
      </w:pPr>
    </w:p>
    <w:p w:rsidR="009C6FE1" w:rsidRDefault="009C6FE1"/>
    <w:p w:rsidR="009C6FE1" w:rsidRDefault="00EA1B32">
      <w:r>
        <w:t>B</w:t>
      </w:r>
      <w:r w:rsidR="00C05966">
        <w:t xml:space="preserve">alatonfűzfő, </w:t>
      </w:r>
      <w:r>
        <w:t>201</w:t>
      </w:r>
      <w:r w:rsidR="00C05966">
        <w:t>5</w:t>
      </w:r>
      <w:r>
        <w:t xml:space="preserve">. </w:t>
      </w:r>
      <w:r w:rsidR="00C05966">
        <w:t>m</w:t>
      </w:r>
      <w:r>
        <w:t>á</w:t>
      </w:r>
      <w:r w:rsidR="00C05966">
        <w:t>rcius</w:t>
      </w:r>
    </w:p>
    <w:sectPr w:rsidR="009C6FE1" w:rsidSect="008757CB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90" w:rsidRDefault="00754D90" w:rsidP="005305B8">
      <w:r>
        <w:separator/>
      </w:r>
    </w:p>
  </w:endnote>
  <w:endnote w:type="continuationSeparator" w:id="0">
    <w:p w:rsidR="00754D90" w:rsidRDefault="00754D90" w:rsidP="0053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023850"/>
      <w:docPartObj>
        <w:docPartGallery w:val="Page Numbers (Bottom of Page)"/>
        <w:docPartUnique/>
      </w:docPartObj>
    </w:sdtPr>
    <w:sdtContent>
      <w:p w:rsidR="0037003B" w:rsidRDefault="00EF4F5A">
        <w:pPr>
          <w:pStyle w:val="llb"/>
          <w:jc w:val="right"/>
        </w:pPr>
        <w:fldSimple w:instr="PAGE   \* MERGEFORMAT">
          <w:r w:rsidR="00C73B07">
            <w:rPr>
              <w:noProof/>
            </w:rPr>
            <w:t>5</w:t>
          </w:r>
        </w:fldSimple>
      </w:p>
    </w:sdtContent>
  </w:sdt>
  <w:p w:rsidR="0037003B" w:rsidRDefault="003700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90" w:rsidRDefault="00754D90" w:rsidP="005305B8">
      <w:r>
        <w:separator/>
      </w:r>
    </w:p>
  </w:footnote>
  <w:footnote w:type="continuationSeparator" w:id="0">
    <w:p w:rsidR="00754D90" w:rsidRDefault="00754D90" w:rsidP="0053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206"/>
    <w:multiLevelType w:val="hybridMultilevel"/>
    <w:tmpl w:val="FE2EB612"/>
    <w:lvl w:ilvl="0" w:tplc="9544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5C35"/>
    <w:multiLevelType w:val="hybridMultilevel"/>
    <w:tmpl w:val="0A8AAE0C"/>
    <w:lvl w:ilvl="0" w:tplc="EED62F8A">
      <w:start w:val="95"/>
      <w:numFmt w:val="bullet"/>
      <w:lvlText w:val="-"/>
      <w:lvlJc w:val="left"/>
      <w:pPr>
        <w:ind w:left="720" w:hanging="360"/>
      </w:pPr>
      <w:rPr>
        <w:rFonts w:ascii="Latha" w:eastAsia="Times New Roman" w:hAnsi="Latha" w:cs="Lath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B65"/>
    <w:multiLevelType w:val="hybridMultilevel"/>
    <w:tmpl w:val="90FCBBC4"/>
    <w:lvl w:ilvl="0" w:tplc="2C5A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4322A"/>
    <w:multiLevelType w:val="hybridMultilevel"/>
    <w:tmpl w:val="BDCCDB84"/>
    <w:lvl w:ilvl="0" w:tplc="2704273E">
      <w:numFmt w:val="bullet"/>
      <w:lvlText w:val="-"/>
      <w:lvlJc w:val="left"/>
      <w:pPr>
        <w:ind w:left="720" w:hanging="360"/>
      </w:pPr>
      <w:rPr>
        <w:rFonts w:ascii="Latha" w:eastAsia="Times New Roman" w:hAnsi="Latha" w:cs="Lath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33A2"/>
    <w:multiLevelType w:val="hybridMultilevel"/>
    <w:tmpl w:val="DC868130"/>
    <w:lvl w:ilvl="0" w:tplc="4B902A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5D"/>
    <w:rsid w:val="00086D5D"/>
    <w:rsid w:val="000931B9"/>
    <w:rsid w:val="000E1A49"/>
    <w:rsid w:val="001606EA"/>
    <w:rsid w:val="00275EF8"/>
    <w:rsid w:val="002A40B4"/>
    <w:rsid w:val="0037003B"/>
    <w:rsid w:val="003B2DE8"/>
    <w:rsid w:val="003D26B5"/>
    <w:rsid w:val="004863F9"/>
    <w:rsid w:val="00502615"/>
    <w:rsid w:val="00506288"/>
    <w:rsid w:val="005305B8"/>
    <w:rsid w:val="00571EC3"/>
    <w:rsid w:val="00577D1B"/>
    <w:rsid w:val="005926BF"/>
    <w:rsid w:val="00593F15"/>
    <w:rsid w:val="0065773F"/>
    <w:rsid w:val="006E258D"/>
    <w:rsid w:val="00754D90"/>
    <w:rsid w:val="0076140E"/>
    <w:rsid w:val="008353EB"/>
    <w:rsid w:val="008757CB"/>
    <w:rsid w:val="008C637A"/>
    <w:rsid w:val="008D1C8D"/>
    <w:rsid w:val="0095622E"/>
    <w:rsid w:val="0099545F"/>
    <w:rsid w:val="009A4CD2"/>
    <w:rsid w:val="009C6FE1"/>
    <w:rsid w:val="009D1D45"/>
    <w:rsid w:val="00A362BB"/>
    <w:rsid w:val="00B5107A"/>
    <w:rsid w:val="00C05966"/>
    <w:rsid w:val="00C73B07"/>
    <w:rsid w:val="00C970CF"/>
    <w:rsid w:val="00CC7FA1"/>
    <w:rsid w:val="00CD2B18"/>
    <w:rsid w:val="00CF5B72"/>
    <w:rsid w:val="00D342DD"/>
    <w:rsid w:val="00DA5DF9"/>
    <w:rsid w:val="00DC519F"/>
    <w:rsid w:val="00E86AB6"/>
    <w:rsid w:val="00EA1B32"/>
    <w:rsid w:val="00EB4D42"/>
    <w:rsid w:val="00EE2F42"/>
    <w:rsid w:val="00EF4F5A"/>
    <w:rsid w:val="00F15EAB"/>
    <w:rsid w:val="00F8391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86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nhideWhenUsed/>
    <w:rsid w:val="0095622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5305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05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05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05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26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63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37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87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8757C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757C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gyarmudi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MKFE</dc:creator>
  <cp:lastModifiedBy>Maczák Viktória</cp:lastModifiedBy>
  <cp:revision>3</cp:revision>
  <dcterms:created xsi:type="dcterms:W3CDTF">2015-09-29T20:53:00Z</dcterms:created>
  <dcterms:modified xsi:type="dcterms:W3CDTF">2015-09-29T20:53:00Z</dcterms:modified>
</cp:coreProperties>
</file>